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101" w:rsidRDefault="00F06101" w:rsidP="00ED6DA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4"/>
          <w:szCs w:val="26"/>
        </w:rPr>
      </w:pPr>
    </w:p>
    <w:p w:rsidR="00ED6DA9" w:rsidRPr="00E432A8" w:rsidRDefault="00ED6DA9" w:rsidP="00ED6DA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4"/>
          <w:szCs w:val="26"/>
        </w:rPr>
      </w:pPr>
      <w:r w:rsidRPr="00E432A8">
        <w:rPr>
          <w:rFonts w:ascii="Arial Narrow" w:hAnsi="Arial Narrow" w:cs="TimesNewRomanPS-BoldMT"/>
          <w:b/>
          <w:bCs/>
          <w:color w:val="000000"/>
          <w:sz w:val="34"/>
          <w:szCs w:val="26"/>
        </w:rPr>
        <w:t>CONCURSO PÚBLICO N.º 01/201</w:t>
      </w:r>
      <w:r>
        <w:rPr>
          <w:rFonts w:ascii="Arial Narrow" w:hAnsi="Arial Narrow" w:cs="TimesNewRomanPS-BoldMT"/>
          <w:b/>
          <w:bCs/>
          <w:color w:val="000000"/>
          <w:sz w:val="34"/>
          <w:szCs w:val="26"/>
        </w:rPr>
        <w:t>7</w:t>
      </w:r>
    </w:p>
    <w:p w:rsidR="00ED6DA9" w:rsidRPr="00B16F36" w:rsidRDefault="00ED6DA9" w:rsidP="00ED6DA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28"/>
          <w:szCs w:val="26"/>
        </w:rPr>
      </w:pPr>
      <w:r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 xml:space="preserve">EDITAL DE CONVOCAÇÃO PARA AVALIAÇÃO MÉDICA Nº </w:t>
      </w:r>
      <w:r w:rsidR="00474BE6">
        <w:rPr>
          <w:rFonts w:ascii="Arial Narrow" w:hAnsi="Arial Narrow" w:cs="TimesNewRomanPS-BoldMT"/>
          <w:b/>
          <w:bCs/>
          <w:color w:val="000000"/>
          <w:sz w:val="28"/>
          <w:szCs w:val="26"/>
        </w:rPr>
        <w:t>0</w:t>
      </w:r>
      <w:r w:rsidR="003E646F">
        <w:rPr>
          <w:rFonts w:ascii="Arial Narrow" w:hAnsi="Arial Narrow" w:cs="TimesNewRomanPS-BoldMT"/>
          <w:b/>
          <w:bCs/>
          <w:color w:val="000000"/>
          <w:sz w:val="28"/>
          <w:szCs w:val="26"/>
        </w:rPr>
        <w:t>5</w:t>
      </w:r>
      <w:r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>/20</w:t>
      </w:r>
      <w:r w:rsidR="00BF5D9A">
        <w:rPr>
          <w:rFonts w:ascii="Arial Narrow" w:hAnsi="Arial Narrow" w:cs="TimesNewRomanPS-BoldMT"/>
          <w:b/>
          <w:bCs/>
          <w:color w:val="000000"/>
          <w:sz w:val="28"/>
          <w:szCs w:val="26"/>
        </w:rPr>
        <w:t>2</w:t>
      </w:r>
      <w:r w:rsidR="00474BE6">
        <w:rPr>
          <w:rFonts w:ascii="Arial Narrow" w:hAnsi="Arial Narrow" w:cs="TimesNewRomanPS-BoldMT"/>
          <w:b/>
          <w:bCs/>
          <w:color w:val="000000"/>
          <w:sz w:val="28"/>
          <w:szCs w:val="26"/>
        </w:rPr>
        <w:t>1</w:t>
      </w:r>
    </w:p>
    <w:p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-BoldMT"/>
          <w:bCs/>
          <w:color w:val="000000"/>
          <w:sz w:val="19"/>
          <w:szCs w:val="19"/>
        </w:rPr>
        <w:t>A PREFEITURA MUNICIPAL DE NOVA AURORA, ESTADO DO PARANÁ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, no uso das atribuições legais, tendo em vista a realização do Concurso Público n.º 01/2017, aberto pelo Edital nº 01.01/2017 de 11/08/2017, tendo seu resultado final homologado através do Edital nº 021.01/2017 de 06/12/2017 resolve,</w:t>
      </w:r>
    </w:p>
    <w:p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</w:rPr>
        <w:t>TORNAR PÚBLICO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:</w:t>
      </w:r>
    </w:p>
    <w:p w:rsidR="00ED6DA9" w:rsidRPr="00AF26AE" w:rsidRDefault="00ED6DA9" w:rsidP="00AF26AE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b/>
          <w:color w:val="000000"/>
          <w:sz w:val="20"/>
          <w:szCs w:val="20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1. A Convocação do candidato aprovado ao cargo de </w:t>
      </w:r>
      <w:r w:rsidRPr="00AF26AE">
        <w:rPr>
          <w:rFonts w:ascii="Arial Narrow" w:hAnsi="Arial Narrow" w:cs="TimesNewRomanPSMT"/>
          <w:b/>
          <w:color w:val="000000"/>
          <w:sz w:val="19"/>
          <w:szCs w:val="19"/>
        </w:rPr>
        <w:t>PROFESSOR,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conforme relação nominal abaixo, para a realização de Avaliação Médica.</w:t>
      </w:r>
      <w:r w:rsidRPr="00AF26AE">
        <w:rPr>
          <w:rFonts w:ascii="Arial Narrow" w:hAnsi="Arial Narrow" w:cs="TimesNewRomanPSMT"/>
          <w:b/>
          <w:color w:val="000000"/>
          <w:sz w:val="19"/>
          <w:szCs w:val="19"/>
        </w:rPr>
        <w:tab/>
      </w:r>
      <w:r w:rsidRPr="00AF26AE">
        <w:rPr>
          <w:rFonts w:ascii="Arial Narrow" w:hAnsi="Arial Narrow" w:cs="TimesNewRomanPSMT"/>
          <w:b/>
          <w:color w:val="000000"/>
          <w:sz w:val="20"/>
          <w:szCs w:val="20"/>
        </w:rPr>
        <w:tab/>
      </w:r>
      <w:r w:rsidRPr="00AF26AE">
        <w:rPr>
          <w:rFonts w:ascii="Arial Narrow" w:hAnsi="Arial Narrow" w:cs="TimesNewRomanPSMT"/>
          <w:b/>
          <w:color w:val="000000"/>
          <w:sz w:val="20"/>
          <w:szCs w:val="20"/>
        </w:rPr>
        <w:tab/>
      </w: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6"/>
        <w:gridCol w:w="5528"/>
        <w:gridCol w:w="1701"/>
      </w:tblGrid>
      <w:tr w:rsidR="00ED6DA9" w:rsidRPr="00AF26AE" w:rsidTr="002D756E">
        <w:tc>
          <w:tcPr>
            <w:tcW w:w="1276" w:type="dxa"/>
          </w:tcPr>
          <w:p w:rsidR="00ED6DA9" w:rsidRPr="00AF26AE" w:rsidRDefault="00ED6DA9" w:rsidP="002D756E">
            <w:pPr>
              <w:pStyle w:val="Ttulo6"/>
              <w:rPr>
                <w:rFonts w:ascii="Arial Narrow" w:hAnsi="Arial Narrow"/>
                <w:i w:val="0"/>
                <w:sz w:val="18"/>
                <w:szCs w:val="18"/>
              </w:rPr>
            </w:pPr>
            <w:r w:rsidRPr="00AF26AE">
              <w:rPr>
                <w:rFonts w:ascii="Arial Narrow" w:hAnsi="Arial Narrow"/>
                <w:i w:val="0"/>
                <w:sz w:val="18"/>
                <w:szCs w:val="18"/>
              </w:rPr>
              <w:t>Classificação</w:t>
            </w:r>
          </w:p>
        </w:tc>
        <w:tc>
          <w:tcPr>
            <w:tcW w:w="5528" w:type="dxa"/>
          </w:tcPr>
          <w:p w:rsidR="00ED6DA9" w:rsidRPr="00AF26AE" w:rsidRDefault="00ED6DA9" w:rsidP="002D756E">
            <w:pPr>
              <w:pStyle w:val="Ttulo2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F26AE">
              <w:rPr>
                <w:rFonts w:ascii="Arial Narrow" w:hAnsi="Arial Narrow"/>
                <w:sz w:val="18"/>
                <w:szCs w:val="18"/>
              </w:rPr>
              <w:t>NOME</w:t>
            </w:r>
          </w:p>
        </w:tc>
        <w:tc>
          <w:tcPr>
            <w:tcW w:w="1701" w:type="dxa"/>
          </w:tcPr>
          <w:p w:rsidR="00ED6DA9" w:rsidRPr="00AF26AE" w:rsidRDefault="00ED6DA9" w:rsidP="002D756E">
            <w:pPr>
              <w:pStyle w:val="Ttulo7"/>
              <w:rPr>
                <w:rFonts w:ascii="Arial Narrow" w:hAnsi="Arial Narrow"/>
                <w:i w:val="0"/>
                <w:sz w:val="18"/>
                <w:szCs w:val="18"/>
              </w:rPr>
            </w:pPr>
            <w:r w:rsidRPr="00AF26AE">
              <w:rPr>
                <w:rFonts w:ascii="Arial Narrow" w:hAnsi="Arial Narrow"/>
                <w:i w:val="0"/>
                <w:sz w:val="18"/>
                <w:szCs w:val="18"/>
              </w:rPr>
              <w:t>Data Nascimento</w:t>
            </w:r>
          </w:p>
        </w:tc>
      </w:tr>
      <w:tr w:rsidR="003E646F" w:rsidRPr="00AF26AE" w:rsidTr="002D756E">
        <w:trPr>
          <w:trHeight w:val="261"/>
        </w:trPr>
        <w:tc>
          <w:tcPr>
            <w:tcW w:w="1276" w:type="dxa"/>
            <w:vAlign w:val="bottom"/>
          </w:tcPr>
          <w:p w:rsidR="003E646F" w:rsidRPr="00AF26AE" w:rsidRDefault="003E646F" w:rsidP="003E646F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color w:val="000000"/>
                <w:sz w:val="18"/>
                <w:szCs w:val="18"/>
              </w:rPr>
              <w:t>29</w:t>
            </w:r>
            <w:r w:rsidRPr="00AF26AE">
              <w:rPr>
                <w:rFonts w:ascii="Arial Narrow" w:hAnsi="Arial Narrow" w:cs="Arial"/>
                <w:color w:val="000000"/>
                <w:sz w:val="18"/>
                <w:szCs w:val="18"/>
              </w:rPr>
              <w:t>º</w:t>
            </w:r>
          </w:p>
        </w:tc>
        <w:tc>
          <w:tcPr>
            <w:tcW w:w="5528" w:type="dxa"/>
            <w:vAlign w:val="center"/>
          </w:tcPr>
          <w:p w:rsidR="003E646F" w:rsidRPr="003E646F" w:rsidRDefault="003E646F" w:rsidP="009E6DF1">
            <w:pPr>
              <w:spacing w:after="0" w:line="240" w:lineRule="auto"/>
              <w:jc w:val="both"/>
              <w:rPr>
                <w:rFonts w:ascii="Arial Narrow" w:eastAsia="Calibri" w:hAnsi="Arial Narrow" w:cs="Calibri"/>
                <w:color w:val="000000"/>
                <w:sz w:val="18"/>
                <w:szCs w:val="18"/>
              </w:rPr>
            </w:pPr>
            <w:r w:rsidRPr="003E646F">
              <w:rPr>
                <w:rFonts w:ascii="Arial Narrow" w:eastAsia="Calibri" w:hAnsi="Arial Narrow" w:cs="Calibri"/>
                <w:color w:val="000000"/>
                <w:sz w:val="18"/>
                <w:szCs w:val="18"/>
              </w:rPr>
              <w:t>PEDRINA APARECIDA DELUSKI</w:t>
            </w:r>
          </w:p>
        </w:tc>
        <w:tc>
          <w:tcPr>
            <w:tcW w:w="1701" w:type="dxa"/>
            <w:vAlign w:val="center"/>
          </w:tcPr>
          <w:p w:rsidR="003E646F" w:rsidRPr="003E646F" w:rsidRDefault="003E646F" w:rsidP="009E6DF1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18"/>
                <w:szCs w:val="18"/>
              </w:rPr>
            </w:pPr>
            <w:r w:rsidRPr="003E646F">
              <w:rPr>
                <w:rFonts w:ascii="Arial Narrow" w:eastAsia="Calibri" w:hAnsi="Arial Narrow" w:cs="Calibri"/>
                <w:color w:val="000000"/>
                <w:sz w:val="18"/>
                <w:szCs w:val="18"/>
              </w:rPr>
              <w:t>27/07/1970</w:t>
            </w:r>
          </w:p>
        </w:tc>
      </w:tr>
    </w:tbl>
    <w:p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2. A Avaliação Médica compreenderá os seguintes exames:</w:t>
      </w:r>
    </w:p>
    <w:p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2.1 Exames de Auxílio – Diagnóstico:</w:t>
      </w:r>
    </w:p>
    <w:p w:rsidR="00D201D8" w:rsidRPr="00AF26AE" w:rsidRDefault="00D201D8" w:rsidP="00D201D8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a) Hemograma Completo – (Laboratorial);</w:t>
      </w:r>
    </w:p>
    <w:p w:rsidR="00D201D8" w:rsidRPr="00AF26AE" w:rsidRDefault="00D201D8" w:rsidP="00D201D8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b) Glicose ou Glicemia em jejum– (Laboratorial);</w:t>
      </w:r>
    </w:p>
    <w:p w:rsidR="00D201D8" w:rsidRPr="00AF26AE" w:rsidRDefault="00D201D8" w:rsidP="00D201D8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c) </w:t>
      </w:r>
      <w:proofErr w:type="gramStart"/>
      <w:r w:rsidRPr="00AF26AE">
        <w:rPr>
          <w:rFonts w:ascii="Arial Narrow" w:hAnsi="Arial Narrow" w:cs="TimesNewRomanPSMT"/>
          <w:color w:val="000000"/>
          <w:sz w:val="19"/>
          <w:szCs w:val="19"/>
        </w:rPr>
        <w:t>Raio X</w:t>
      </w:r>
      <w:proofErr w:type="gramEnd"/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do Tórax – PA (com laudo);</w:t>
      </w:r>
    </w:p>
    <w:p w:rsidR="00D201D8" w:rsidRPr="00AF26AE" w:rsidRDefault="00D201D8" w:rsidP="00D201D8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d) </w:t>
      </w:r>
      <w:proofErr w:type="gramStart"/>
      <w:r w:rsidRPr="00AF26AE">
        <w:rPr>
          <w:rFonts w:ascii="Arial Narrow" w:hAnsi="Arial Narrow" w:cs="TimesNewRomanPSMT"/>
          <w:color w:val="000000"/>
          <w:sz w:val="19"/>
          <w:szCs w:val="19"/>
        </w:rPr>
        <w:t>Raio X</w:t>
      </w:r>
      <w:proofErr w:type="gramEnd"/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da Coluna Total (Cervical, Torácica e </w:t>
      </w:r>
      <w:proofErr w:type="spellStart"/>
      <w:r w:rsidRPr="00AF26AE">
        <w:rPr>
          <w:rFonts w:ascii="Arial Narrow" w:hAnsi="Arial Narrow" w:cs="TimesNewRomanPSMT"/>
          <w:color w:val="000000"/>
          <w:sz w:val="19"/>
          <w:szCs w:val="19"/>
        </w:rPr>
        <w:t>Lombo-sacra</w:t>
      </w:r>
      <w:proofErr w:type="spellEnd"/>
      <w:r w:rsidRPr="00AF26AE">
        <w:rPr>
          <w:rFonts w:ascii="Arial Narrow" w:hAnsi="Arial Narrow" w:cs="TimesNewRomanPSMT"/>
          <w:color w:val="000000"/>
          <w:sz w:val="19"/>
          <w:szCs w:val="19"/>
        </w:rPr>
        <w:t>) com laudo;</w:t>
      </w:r>
    </w:p>
    <w:p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  <w:proofErr w:type="gramStart"/>
      <w:r w:rsidRPr="00AF26AE">
        <w:rPr>
          <w:rFonts w:ascii="Arial Narrow" w:hAnsi="Arial Narrow" w:cs="TimesNewRomanPSMT"/>
          <w:color w:val="000000"/>
          <w:sz w:val="19"/>
          <w:szCs w:val="19"/>
        </w:rPr>
        <w:t>2.2 Atestado</w:t>
      </w:r>
      <w:proofErr w:type="gramEnd"/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Médico Ocupacional. </w:t>
      </w:r>
    </w:p>
    <w:p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ind w:left="2832" w:firstLine="3"/>
        <w:jc w:val="both"/>
        <w:rPr>
          <w:rFonts w:ascii="Arial Narrow" w:hAnsi="Arial Narrow" w:cs="TimesNewRomanPSMT"/>
          <w:color w:val="000000"/>
          <w:sz w:val="19"/>
          <w:szCs w:val="19"/>
        </w:rPr>
      </w:pPr>
      <w:proofErr w:type="gramStart"/>
      <w:r w:rsidRPr="00AF26AE">
        <w:rPr>
          <w:rFonts w:ascii="Arial Narrow" w:hAnsi="Arial Narrow" w:cs="TimesNewRomanPSMT"/>
          <w:color w:val="000000"/>
          <w:sz w:val="19"/>
          <w:szCs w:val="19"/>
        </w:rPr>
        <w:t>2.3 Avaliação</w:t>
      </w:r>
      <w:proofErr w:type="gramEnd"/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Psicológica. </w:t>
      </w:r>
    </w:p>
    <w:p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3. O candidato dever</w:t>
      </w:r>
      <w:r w:rsidR="007A4547" w:rsidRPr="00AF26AE">
        <w:rPr>
          <w:rFonts w:ascii="Arial Narrow" w:hAnsi="Arial Narrow" w:cs="TimesNewRomanPSMT"/>
          <w:color w:val="000000"/>
          <w:sz w:val="19"/>
          <w:szCs w:val="19"/>
        </w:rPr>
        <w:t>á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comparecer no endereço abaixo relacionado </w:t>
      </w:r>
      <w:r w:rsidR="0054690C" w:rsidRPr="00AF26AE">
        <w:rPr>
          <w:rFonts w:ascii="Arial Narrow" w:hAnsi="Arial Narrow" w:cs="TimesNewRomanPSMT"/>
          <w:color w:val="000000"/>
          <w:sz w:val="19"/>
          <w:szCs w:val="19"/>
        </w:rPr>
        <w:t xml:space="preserve">até </w:t>
      </w:r>
      <w:r w:rsidR="003E646F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13</w:t>
      </w:r>
      <w:r w:rsidR="0054690C" w:rsidRPr="00AF26AE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 xml:space="preserve"> de </w:t>
      </w:r>
      <w:r w:rsidR="00E740A0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ju</w:t>
      </w:r>
      <w:r w:rsidR="003E646F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l</w:t>
      </w:r>
      <w:r w:rsidR="00E740A0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ho</w:t>
      </w:r>
      <w:r w:rsidR="006E770D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 xml:space="preserve"> </w:t>
      </w: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de 20</w:t>
      </w:r>
      <w:r w:rsidR="006E770D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2</w:t>
      </w:r>
      <w:r w:rsidR="00474BE6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1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, no horário das 08h00min</w:t>
      </w: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</w:rPr>
        <w:t xml:space="preserve"> </w:t>
      </w:r>
      <w:r w:rsidRPr="00AF26AE">
        <w:rPr>
          <w:rFonts w:ascii="Arial Narrow" w:hAnsi="Arial Narrow" w:cs="TimesNewRomanPS-BoldMT"/>
          <w:bCs/>
          <w:color w:val="000000"/>
          <w:sz w:val="19"/>
          <w:szCs w:val="19"/>
        </w:rPr>
        <w:t>às</w:t>
      </w: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</w:rPr>
        <w:t xml:space="preserve"> </w:t>
      </w:r>
      <w:r w:rsidRPr="00AF26AE">
        <w:rPr>
          <w:rFonts w:ascii="Arial Narrow" w:hAnsi="Arial Narrow" w:cs="TimesNewRomanPS-BoldMT"/>
          <w:bCs/>
          <w:color w:val="000000"/>
          <w:sz w:val="19"/>
          <w:szCs w:val="19"/>
        </w:rPr>
        <w:t>16h00min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, para agendamento e/ou realização dos Exames de Auxílio-Diagnóstico, conforme item 2.1.</w:t>
      </w:r>
    </w:p>
    <w:p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ab/>
        <w:t xml:space="preserve">3.1 </w:t>
      </w:r>
      <w:proofErr w:type="gramStart"/>
      <w:r w:rsidRPr="00AF26AE">
        <w:rPr>
          <w:rFonts w:ascii="Arial Narrow" w:hAnsi="Arial Narrow" w:cs="TimesNewRomanPSMT"/>
          <w:color w:val="000000"/>
          <w:sz w:val="19"/>
          <w:szCs w:val="19"/>
        </w:rPr>
        <w:t>Compete</w:t>
      </w:r>
      <w:proofErr w:type="gramEnd"/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ao candidato, providenciar os </w:t>
      </w:r>
      <w:r w:rsidRPr="00AF26AE">
        <w:rPr>
          <w:rFonts w:ascii="Arial Narrow" w:hAnsi="Arial Narrow" w:cs="TimesNewRomanPSMT"/>
          <w:b/>
          <w:color w:val="000000"/>
          <w:sz w:val="19"/>
          <w:szCs w:val="19"/>
        </w:rPr>
        <w:t>Exames de Auxilio – Diagnóstico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que não venha ser realizado pelo Centro Municipal de Saúde, devendo ser entregues naquele local no prazo máximo de 10 (dez) dias a contar da data mencionada no item 3, implicando na sua eliminação automática do concurso público, o descumprimento do referido prazo. </w:t>
      </w:r>
    </w:p>
    <w:p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4. O candidato dever</w:t>
      </w:r>
      <w:r w:rsidR="007A4547" w:rsidRPr="00AF26AE">
        <w:rPr>
          <w:rFonts w:ascii="Arial Narrow" w:hAnsi="Arial Narrow" w:cs="TimesNewRomanPSMT"/>
          <w:color w:val="000000"/>
          <w:sz w:val="19"/>
          <w:szCs w:val="19"/>
        </w:rPr>
        <w:t xml:space="preserve">á 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comparecer no endereço abaixo relacionado, na data de </w:t>
      </w:r>
      <w:r w:rsidR="003E646F">
        <w:rPr>
          <w:rFonts w:ascii="Arial Narrow" w:hAnsi="Arial Narrow" w:cs="TimesNewRomanPSMT"/>
          <w:b/>
          <w:color w:val="000000"/>
          <w:sz w:val="19"/>
          <w:szCs w:val="19"/>
          <w:u w:val="single"/>
        </w:rPr>
        <w:t>16</w:t>
      </w:r>
      <w:r w:rsidR="00E740A0">
        <w:rPr>
          <w:rFonts w:ascii="Arial Narrow" w:hAnsi="Arial Narrow" w:cs="TimesNewRomanPSMT"/>
          <w:b/>
          <w:color w:val="000000"/>
          <w:sz w:val="19"/>
          <w:szCs w:val="19"/>
          <w:u w:val="single"/>
        </w:rPr>
        <w:t xml:space="preserve"> </w:t>
      </w:r>
      <w:r w:rsidR="00627662">
        <w:rPr>
          <w:rFonts w:ascii="Arial Narrow" w:hAnsi="Arial Narrow" w:cs="TimesNewRomanPSMT"/>
          <w:b/>
          <w:color w:val="000000"/>
          <w:sz w:val="19"/>
          <w:szCs w:val="19"/>
          <w:u w:val="single"/>
        </w:rPr>
        <w:t>d</w:t>
      </w:r>
      <w:r w:rsidR="00E740A0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e julho</w:t>
      </w:r>
      <w:r w:rsidR="006E770D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 xml:space="preserve"> </w:t>
      </w:r>
      <w:r w:rsidR="007A4547" w:rsidRPr="00AF26AE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d</w:t>
      </w: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 xml:space="preserve">e </w:t>
      </w:r>
      <w:proofErr w:type="gramStart"/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20</w:t>
      </w:r>
      <w:r w:rsidR="006E770D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2</w:t>
      </w:r>
      <w:r w:rsidR="00474BE6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1</w:t>
      </w: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</w:rPr>
        <w:t xml:space="preserve"> </w:t>
      </w:r>
      <w:r w:rsidR="006E3C49" w:rsidRPr="00AF26AE">
        <w:rPr>
          <w:rFonts w:ascii="Arial Narrow" w:hAnsi="Arial Narrow" w:cs="TimesNewRomanPS-BoldMT"/>
          <w:bCs/>
          <w:color w:val="000000"/>
          <w:sz w:val="19"/>
          <w:szCs w:val="19"/>
        </w:rPr>
        <w:t>às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1</w:t>
      </w:r>
      <w:r w:rsidR="002D756E">
        <w:rPr>
          <w:rFonts w:ascii="Arial Narrow" w:hAnsi="Arial Narrow" w:cs="TimesNewRomanPSMT"/>
          <w:color w:val="000000"/>
          <w:sz w:val="19"/>
          <w:szCs w:val="19"/>
        </w:rPr>
        <w:t>6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h para realização do Atestado Médico</w:t>
      </w:r>
      <w:proofErr w:type="gramEnd"/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Ocupacional conforme item 2.2, bem como preenchimento de questionário de histórico de saúde.</w:t>
      </w:r>
    </w:p>
    <w:p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MT"/>
          <w:b/>
          <w:color w:val="000000"/>
          <w:sz w:val="19"/>
          <w:szCs w:val="19"/>
        </w:rPr>
      </w:pP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 xml:space="preserve">CENTRO DE SAÚDE FLORIANO STOINSKI - </w:t>
      </w:r>
      <w:r w:rsidRPr="00AF26AE">
        <w:rPr>
          <w:rFonts w:ascii="Arial Narrow" w:hAnsi="Arial Narrow" w:cs="TimesNewRomanPSMT"/>
          <w:b/>
          <w:color w:val="000000"/>
          <w:sz w:val="19"/>
          <w:szCs w:val="19"/>
          <w:u w:val="single"/>
        </w:rPr>
        <w:t xml:space="preserve">Rua Getúlio Vargas, </w:t>
      </w:r>
      <w:proofErr w:type="gramStart"/>
      <w:r w:rsidRPr="00AF26AE">
        <w:rPr>
          <w:rFonts w:ascii="Arial Narrow" w:hAnsi="Arial Narrow" w:cs="TimesNewRomanPSMT"/>
          <w:b/>
          <w:color w:val="000000"/>
          <w:sz w:val="19"/>
          <w:szCs w:val="19"/>
          <w:u w:val="single"/>
        </w:rPr>
        <w:t>s/n.</w:t>
      </w:r>
      <w:proofErr w:type="gramEnd"/>
      <w:r w:rsidRPr="00AF26AE">
        <w:rPr>
          <w:rFonts w:ascii="Arial Narrow" w:hAnsi="Arial Narrow" w:cs="TimesNewRomanPSMT"/>
          <w:b/>
          <w:color w:val="000000"/>
          <w:sz w:val="19"/>
          <w:szCs w:val="19"/>
          <w:u w:val="single"/>
        </w:rPr>
        <w:t>º, Centro, Nova Aurora, fone: (45) 3243-1921 e (45) 3243-1231</w:t>
      </w:r>
      <w:r w:rsidRPr="00AF26AE">
        <w:rPr>
          <w:rFonts w:ascii="Arial Narrow" w:hAnsi="Arial Narrow" w:cs="TimesNewRomanPSMT"/>
          <w:b/>
          <w:color w:val="000000"/>
          <w:sz w:val="19"/>
          <w:szCs w:val="19"/>
        </w:rPr>
        <w:t>.</w:t>
      </w:r>
    </w:p>
    <w:p w:rsidR="006E770D" w:rsidRPr="00575A22" w:rsidRDefault="006E770D" w:rsidP="006E770D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FF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5</w:t>
      </w:r>
      <w:r w:rsidRPr="00331CD3">
        <w:rPr>
          <w:rFonts w:ascii="Arial Narrow" w:hAnsi="Arial Narrow" w:cs="TimesNewRomanPSMT"/>
          <w:sz w:val="19"/>
          <w:szCs w:val="19"/>
        </w:rPr>
        <w:t xml:space="preserve">. O candidato deverá comparecer no prédio da </w:t>
      </w:r>
      <w:r w:rsidR="00331CD3" w:rsidRPr="00331CD3">
        <w:rPr>
          <w:rFonts w:ascii="Arial Narrow" w:hAnsi="Arial Narrow" w:cs="TimesNewRomanPSMT"/>
          <w:sz w:val="19"/>
          <w:szCs w:val="19"/>
        </w:rPr>
        <w:t>Secretaria de Educação</w:t>
      </w:r>
      <w:r w:rsidR="00331CD3">
        <w:rPr>
          <w:rFonts w:ascii="Arial Narrow" w:hAnsi="Arial Narrow" w:cs="TimesNewRomanPSMT"/>
          <w:sz w:val="19"/>
          <w:szCs w:val="19"/>
        </w:rPr>
        <w:t xml:space="preserve"> e Cultura</w:t>
      </w:r>
      <w:r w:rsidRPr="00331CD3">
        <w:rPr>
          <w:rFonts w:ascii="Arial Narrow" w:hAnsi="Arial Narrow" w:cs="TimesNewRomanPSMT"/>
          <w:sz w:val="19"/>
          <w:szCs w:val="19"/>
        </w:rPr>
        <w:t>, situad</w:t>
      </w:r>
      <w:r w:rsidR="009F1CE4" w:rsidRPr="00331CD3">
        <w:rPr>
          <w:rFonts w:ascii="Arial Narrow" w:hAnsi="Arial Narrow" w:cs="TimesNewRomanPSMT"/>
          <w:sz w:val="19"/>
          <w:szCs w:val="19"/>
        </w:rPr>
        <w:t>a</w:t>
      </w:r>
      <w:r w:rsidRPr="00331CD3">
        <w:rPr>
          <w:rFonts w:ascii="Arial Narrow" w:hAnsi="Arial Narrow" w:cs="TimesNewRomanPSMT"/>
          <w:sz w:val="19"/>
          <w:szCs w:val="19"/>
        </w:rPr>
        <w:t xml:space="preserve"> n</w:t>
      </w:r>
      <w:r w:rsidR="009F1CE4" w:rsidRPr="00331CD3">
        <w:rPr>
          <w:rFonts w:ascii="Arial Narrow" w:hAnsi="Arial Narrow" w:cs="TimesNewRomanPSMT"/>
          <w:sz w:val="19"/>
          <w:szCs w:val="19"/>
        </w:rPr>
        <w:t xml:space="preserve">o endereço: Rua </w:t>
      </w:r>
      <w:r w:rsidR="00331CD3" w:rsidRPr="00331CD3">
        <w:rPr>
          <w:rFonts w:ascii="Arial Narrow" w:hAnsi="Arial Narrow" w:cs="TimesNewRomanPSMT"/>
          <w:sz w:val="19"/>
          <w:szCs w:val="19"/>
        </w:rPr>
        <w:t>Aracaju</w:t>
      </w:r>
      <w:r w:rsidRPr="00331CD3">
        <w:rPr>
          <w:rFonts w:ascii="Arial Narrow" w:hAnsi="Arial Narrow" w:cs="TimesNewRomanPSMT"/>
          <w:sz w:val="19"/>
          <w:szCs w:val="19"/>
        </w:rPr>
        <w:t xml:space="preserve">, </w:t>
      </w:r>
      <w:r w:rsidR="00331CD3" w:rsidRPr="00331CD3">
        <w:rPr>
          <w:rFonts w:ascii="Arial Narrow" w:hAnsi="Arial Narrow" w:cs="TimesNewRomanPSMT"/>
          <w:sz w:val="19"/>
          <w:szCs w:val="19"/>
        </w:rPr>
        <w:t>117</w:t>
      </w:r>
      <w:r w:rsidRPr="00331CD3">
        <w:rPr>
          <w:rFonts w:ascii="Arial Narrow" w:hAnsi="Arial Narrow" w:cs="TimesNewRomanPSMT"/>
          <w:sz w:val="19"/>
          <w:szCs w:val="19"/>
        </w:rPr>
        <w:t>, centro,</w:t>
      </w:r>
      <w:r w:rsidR="009F1CE4" w:rsidRPr="00331CD3">
        <w:rPr>
          <w:rFonts w:ascii="Arial Narrow" w:hAnsi="Arial Narrow" w:cs="TimesNewRomanPSMT"/>
          <w:sz w:val="19"/>
          <w:szCs w:val="19"/>
        </w:rPr>
        <w:t xml:space="preserve"> neste município</w:t>
      </w:r>
      <w:r w:rsidRPr="00331CD3">
        <w:rPr>
          <w:rFonts w:ascii="Arial Narrow" w:hAnsi="Arial Narrow" w:cs="TimesNewRomanPSMT"/>
          <w:sz w:val="19"/>
          <w:szCs w:val="19"/>
        </w:rPr>
        <w:t xml:space="preserve"> na data de </w:t>
      </w:r>
      <w:r w:rsidR="009E6DEB">
        <w:rPr>
          <w:rFonts w:ascii="Arial Narrow" w:hAnsi="Arial Narrow" w:cs="TimesNewRomanPSMT"/>
          <w:b/>
          <w:color w:val="FF0000"/>
          <w:sz w:val="19"/>
          <w:szCs w:val="19"/>
          <w:u w:val="single"/>
        </w:rPr>
        <w:t>12</w:t>
      </w:r>
      <w:r w:rsidRPr="003E646F">
        <w:rPr>
          <w:rFonts w:ascii="Arial Narrow" w:hAnsi="Arial Narrow" w:cs="TimesNewRomanPSMT"/>
          <w:b/>
          <w:color w:val="FF0000"/>
          <w:sz w:val="19"/>
          <w:szCs w:val="19"/>
          <w:u w:val="single"/>
        </w:rPr>
        <w:t xml:space="preserve"> </w:t>
      </w:r>
      <w:r w:rsidRPr="003E646F">
        <w:rPr>
          <w:rFonts w:ascii="Arial Narrow" w:hAnsi="Arial Narrow" w:cs="TimesNewRomanPS-BoldMT"/>
          <w:b/>
          <w:bCs/>
          <w:color w:val="FF0000"/>
          <w:sz w:val="19"/>
          <w:szCs w:val="19"/>
          <w:u w:val="single"/>
        </w:rPr>
        <w:t xml:space="preserve">de </w:t>
      </w:r>
      <w:r w:rsidR="00331CD3" w:rsidRPr="003E646F">
        <w:rPr>
          <w:rFonts w:ascii="Arial Narrow" w:hAnsi="Arial Narrow" w:cs="TimesNewRomanPS-BoldMT"/>
          <w:b/>
          <w:bCs/>
          <w:color w:val="FF0000"/>
          <w:sz w:val="19"/>
          <w:szCs w:val="19"/>
          <w:u w:val="single"/>
        </w:rPr>
        <w:t xml:space="preserve">julho </w:t>
      </w:r>
      <w:r w:rsidRPr="003E646F">
        <w:rPr>
          <w:rFonts w:ascii="Arial Narrow" w:hAnsi="Arial Narrow" w:cs="TimesNewRomanPS-BoldMT"/>
          <w:b/>
          <w:bCs/>
          <w:color w:val="FF0000"/>
          <w:sz w:val="19"/>
          <w:szCs w:val="19"/>
          <w:u w:val="single"/>
        </w:rPr>
        <w:t>de 202</w:t>
      </w:r>
      <w:r w:rsidR="009F1CE4" w:rsidRPr="003E646F">
        <w:rPr>
          <w:rFonts w:ascii="Arial Narrow" w:hAnsi="Arial Narrow" w:cs="TimesNewRomanPS-BoldMT"/>
          <w:b/>
          <w:bCs/>
          <w:color w:val="FF0000"/>
          <w:sz w:val="19"/>
          <w:szCs w:val="19"/>
          <w:u w:val="single"/>
        </w:rPr>
        <w:t>1</w:t>
      </w:r>
      <w:r w:rsidRPr="003E646F">
        <w:rPr>
          <w:rFonts w:ascii="Arial Narrow" w:hAnsi="Arial Narrow" w:cs="TimesNewRomanPS-BoldMT"/>
          <w:b/>
          <w:bCs/>
          <w:color w:val="FF0000"/>
          <w:sz w:val="19"/>
          <w:szCs w:val="19"/>
          <w:u w:val="single"/>
        </w:rPr>
        <w:t xml:space="preserve"> às</w:t>
      </w:r>
      <w:r w:rsidRPr="003E646F">
        <w:rPr>
          <w:rFonts w:ascii="Arial Narrow" w:hAnsi="Arial Narrow" w:cs="TimesNewRomanPSMT"/>
          <w:b/>
          <w:color w:val="FF0000"/>
          <w:sz w:val="19"/>
          <w:szCs w:val="19"/>
          <w:u w:val="single"/>
        </w:rPr>
        <w:t xml:space="preserve"> </w:t>
      </w:r>
      <w:r w:rsidR="00331CD3" w:rsidRPr="003E646F">
        <w:rPr>
          <w:rFonts w:ascii="Arial Narrow" w:hAnsi="Arial Narrow" w:cs="TimesNewRomanPSMT"/>
          <w:b/>
          <w:color w:val="FF0000"/>
          <w:sz w:val="19"/>
          <w:szCs w:val="19"/>
          <w:u w:val="single"/>
        </w:rPr>
        <w:t>13</w:t>
      </w:r>
      <w:r w:rsidRPr="003E646F">
        <w:rPr>
          <w:rFonts w:ascii="Arial Narrow" w:hAnsi="Arial Narrow" w:cs="TimesNewRomanPSMT"/>
          <w:b/>
          <w:color w:val="FF0000"/>
          <w:sz w:val="19"/>
          <w:szCs w:val="19"/>
          <w:u w:val="single"/>
        </w:rPr>
        <w:t>h</w:t>
      </w:r>
      <w:r w:rsidR="00331CD3" w:rsidRPr="003E646F">
        <w:rPr>
          <w:rFonts w:ascii="Arial Narrow" w:hAnsi="Arial Narrow" w:cs="TimesNewRomanPSMT"/>
          <w:b/>
          <w:color w:val="FF0000"/>
          <w:sz w:val="19"/>
          <w:szCs w:val="19"/>
          <w:u w:val="single"/>
        </w:rPr>
        <w:t>30min.</w:t>
      </w:r>
      <w:r w:rsidRPr="00331CD3">
        <w:rPr>
          <w:rFonts w:ascii="Arial Narrow" w:hAnsi="Arial Narrow" w:cs="TimesNewRomanPSMT"/>
          <w:sz w:val="19"/>
          <w:szCs w:val="19"/>
        </w:rPr>
        <w:t xml:space="preserve"> </w:t>
      </w:r>
      <w:proofErr w:type="gramStart"/>
      <w:r w:rsidRPr="00331CD3">
        <w:rPr>
          <w:rFonts w:ascii="Arial Narrow" w:hAnsi="Arial Narrow" w:cs="TimesNewRomanPSMT"/>
          <w:sz w:val="19"/>
          <w:szCs w:val="19"/>
        </w:rPr>
        <w:t>para</w:t>
      </w:r>
      <w:proofErr w:type="gramEnd"/>
      <w:r w:rsidRPr="00331CD3">
        <w:rPr>
          <w:rFonts w:ascii="Arial Narrow" w:hAnsi="Arial Narrow" w:cs="TimesNewRomanPSMT"/>
          <w:sz w:val="19"/>
          <w:szCs w:val="19"/>
        </w:rPr>
        <w:t xml:space="preserve"> realização da </w:t>
      </w:r>
      <w:r w:rsidRPr="00331CD3">
        <w:rPr>
          <w:rFonts w:ascii="Arial Narrow" w:hAnsi="Arial Narrow" w:cs="TimesNewRomanPSMT"/>
          <w:b/>
          <w:sz w:val="19"/>
          <w:szCs w:val="19"/>
        </w:rPr>
        <w:t>Avaliação Psicológica</w:t>
      </w:r>
      <w:r w:rsidRPr="00331CD3">
        <w:rPr>
          <w:rFonts w:ascii="Arial Narrow" w:hAnsi="Arial Narrow" w:cs="TimesNewRomanPSMT"/>
          <w:sz w:val="19"/>
          <w:szCs w:val="19"/>
        </w:rPr>
        <w:t xml:space="preserve"> conforme item 2.3.</w:t>
      </w:r>
    </w:p>
    <w:p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6. O não comparecimento ao agendamento citado nos itens 3</w:t>
      </w:r>
      <w:r w:rsidR="00557E9B" w:rsidRPr="00AF26AE">
        <w:rPr>
          <w:rFonts w:ascii="Arial Narrow" w:hAnsi="Arial Narrow" w:cs="TimesNewRomanPSMT"/>
          <w:color w:val="000000"/>
          <w:sz w:val="19"/>
          <w:szCs w:val="19"/>
        </w:rPr>
        <w:t xml:space="preserve">, 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4</w:t>
      </w:r>
      <w:r w:rsidR="00557E9B"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e </w:t>
      </w:r>
      <w:proofErr w:type="gramStart"/>
      <w:r w:rsidR="00557E9B" w:rsidRPr="00AF26AE">
        <w:rPr>
          <w:rFonts w:ascii="Arial Narrow" w:hAnsi="Arial Narrow" w:cs="TimesNewRomanPSMT"/>
          <w:color w:val="000000"/>
          <w:sz w:val="19"/>
          <w:szCs w:val="19"/>
        </w:rPr>
        <w:t>5</w:t>
      </w:r>
      <w:proofErr w:type="gramEnd"/>
      <w:r w:rsidRPr="00AF26AE">
        <w:rPr>
          <w:rFonts w:ascii="Arial Narrow" w:hAnsi="Arial Narrow" w:cs="TimesNewRomanPSMT"/>
          <w:color w:val="000000"/>
          <w:sz w:val="19"/>
          <w:szCs w:val="19"/>
        </w:rPr>
        <w:t>, importará na eliminação do candidato no Concurso.</w:t>
      </w:r>
    </w:p>
    <w:p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7. O candidato será considerado Apto caso não apresente quaisquer alterações patológicas que a desfavoreçam ao desempenho do cargo/função descrito no Concurso Público nº 01/2017 -</w:t>
      </w:r>
      <w:proofErr w:type="gramStart"/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 </w:t>
      </w:r>
      <w:proofErr w:type="gramEnd"/>
      <w:r w:rsidRPr="00AF26AE">
        <w:rPr>
          <w:rFonts w:ascii="Arial Narrow" w:hAnsi="Arial Narrow" w:cs="TimesNewRomanPSMT"/>
          <w:color w:val="000000"/>
          <w:sz w:val="19"/>
          <w:szCs w:val="19"/>
        </w:rPr>
        <w:t>Edital nº 01.01/2017 de 11/08/2017 – ANEXO I Atribuições dos cargos.</w:t>
      </w:r>
    </w:p>
    <w:p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8. Em caso de inaptidão, por determinado período, em qualquer avaliação, o candidato terá sua vaga garantida, até que seja convocada por meio de Edital específico, para submeter-se à nova avaliação.</w:t>
      </w:r>
    </w:p>
    <w:p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9. Por ocasião de nova avaliação, por inaptidão temporária, poderão ser solicitados, se necessário, exames complementares.</w:t>
      </w:r>
    </w:p>
    <w:p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10. A Avaliação Médica terá caráter eliminatório, por se tratar de condição para posse nos cargos.</w:t>
      </w:r>
    </w:p>
    <w:p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11. Caberá ao candidato o conhecimento e execução da Avaliação Médica prevista no item </w:t>
      </w:r>
      <w:proofErr w:type="gramStart"/>
      <w:r w:rsidRPr="00AF26AE">
        <w:rPr>
          <w:rFonts w:ascii="Arial Narrow" w:hAnsi="Arial Narrow" w:cs="TimesNewRomanPSMT"/>
          <w:color w:val="000000"/>
          <w:sz w:val="19"/>
          <w:szCs w:val="19"/>
        </w:rPr>
        <w:t>2</w:t>
      </w:r>
      <w:proofErr w:type="gramEnd"/>
      <w:r w:rsidRPr="00AF26AE">
        <w:rPr>
          <w:rFonts w:ascii="Arial Narrow" w:hAnsi="Arial Narrow" w:cs="TimesNewRomanPSMT"/>
          <w:color w:val="000000"/>
          <w:sz w:val="19"/>
          <w:szCs w:val="19"/>
        </w:rPr>
        <w:t>, do presente Edital.</w:t>
      </w:r>
    </w:p>
    <w:p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12. Não será aceita qualquer alegação de desconhecimento dos procedimentos exigidos.</w:t>
      </w:r>
    </w:p>
    <w:p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13. Não haverá segunda chamada para os Exames Laboratoriais</w:t>
      </w:r>
      <w:r w:rsidR="00557E9B" w:rsidRPr="00AF26AE">
        <w:rPr>
          <w:rFonts w:ascii="Arial Narrow" w:hAnsi="Arial Narrow" w:cs="TimesNewRomanPSMT"/>
          <w:color w:val="000000"/>
          <w:sz w:val="19"/>
          <w:szCs w:val="19"/>
        </w:rPr>
        <w:t>,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realização do Atestado Médico Ocupacional</w:t>
      </w:r>
      <w:r w:rsidR="00557E9B"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e Avaliação Psicológica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, por qualquer motivo, inclusive moléstia, acidente ou outro fato, importando na sua eliminação automática do Concurso.</w:t>
      </w:r>
    </w:p>
    <w:p w:rsidR="00ED6DA9" w:rsidRDefault="00ED6DA9" w:rsidP="00ED6DA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Nova Aurora, </w:t>
      </w:r>
      <w:r w:rsidR="003E646F">
        <w:rPr>
          <w:rFonts w:ascii="Arial Narrow" w:hAnsi="Arial Narrow" w:cs="TimesNewRomanPSMT"/>
          <w:color w:val="000000"/>
          <w:sz w:val="19"/>
          <w:szCs w:val="19"/>
        </w:rPr>
        <w:t>06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de </w:t>
      </w:r>
      <w:r w:rsidR="00575A22">
        <w:rPr>
          <w:rFonts w:ascii="Arial Narrow" w:hAnsi="Arial Narrow" w:cs="TimesNewRomanPSMT"/>
          <w:color w:val="000000"/>
          <w:sz w:val="19"/>
          <w:szCs w:val="19"/>
        </w:rPr>
        <w:t>ju</w:t>
      </w:r>
      <w:r w:rsidR="003E646F">
        <w:rPr>
          <w:rFonts w:ascii="Arial Narrow" w:hAnsi="Arial Narrow" w:cs="TimesNewRomanPSMT"/>
          <w:color w:val="000000"/>
          <w:sz w:val="19"/>
          <w:szCs w:val="19"/>
        </w:rPr>
        <w:t>l</w:t>
      </w:r>
      <w:r w:rsidR="00575A22">
        <w:rPr>
          <w:rFonts w:ascii="Arial Narrow" w:hAnsi="Arial Narrow" w:cs="TimesNewRomanPSMT"/>
          <w:color w:val="000000"/>
          <w:sz w:val="19"/>
          <w:szCs w:val="19"/>
        </w:rPr>
        <w:t>ho</w:t>
      </w:r>
      <w:r w:rsidR="00FD23C8">
        <w:rPr>
          <w:rFonts w:ascii="Arial Narrow" w:hAnsi="Arial Narrow" w:cs="TimesNewRomanPSMT"/>
          <w:color w:val="000000"/>
          <w:sz w:val="19"/>
          <w:szCs w:val="19"/>
        </w:rPr>
        <w:t xml:space="preserve"> 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de 20</w:t>
      </w:r>
      <w:r w:rsidR="006E770D">
        <w:rPr>
          <w:rFonts w:ascii="Arial Narrow" w:hAnsi="Arial Narrow" w:cs="TimesNewRomanPSMT"/>
          <w:color w:val="000000"/>
          <w:sz w:val="19"/>
          <w:szCs w:val="19"/>
        </w:rPr>
        <w:t>2</w:t>
      </w:r>
      <w:r w:rsidR="000D024A">
        <w:rPr>
          <w:rFonts w:ascii="Arial Narrow" w:hAnsi="Arial Narrow" w:cs="TimesNewRomanPSMT"/>
          <w:color w:val="000000"/>
          <w:sz w:val="19"/>
          <w:szCs w:val="19"/>
        </w:rPr>
        <w:t>1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.</w:t>
      </w:r>
    </w:p>
    <w:p w:rsidR="003E646F" w:rsidRDefault="003E646F" w:rsidP="00ED6DA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</w:p>
    <w:p w:rsidR="003E646F" w:rsidRPr="00AF26AE" w:rsidRDefault="003E646F" w:rsidP="00ED6DA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</w:p>
    <w:p w:rsidR="000D024A" w:rsidRPr="009E4E3E" w:rsidRDefault="000D024A" w:rsidP="000D024A">
      <w:pPr>
        <w:jc w:val="both"/>
        <w:rPr>
          <w:rFonts w:ascii="Arial Narrow" w:hAnsi="Arial Narrow"/>
          <w:b/>
          <w:sz w:val="20"/>
          <w:szCs w:val="20"/>
        </w:rPr>
      </w:pPr>
      <w:r w:rsidRPr="009E4E3E">
        <w:rPr>
          <w:rFonts w:ascii="Arial Narrow" w:hAnsi="Arial Narrow"/>
          <w:b/>
          <w:sz w:val="20"/>
          <w:szCs w:val="20"/>
        </w:rPr>
        <w:tab/>
      </w:r>
      <w:r w:rsidRPr="009E4E3E">
        <w:rPr>
          <w:rFonts w:ascii="Arial Narrow" w:hAnsi="Arial Narrow"/>
          <w:b/>
          <w:sz w:val="20"/>
          <w:szCs w:val="20"/>
        </w:rPr>
        <w:tab/>
      </w:r>
      <w:r w:rsidRPr="009E4E3E"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 w:rsidRPr="009E4E3E">
        <w:rPr>
          <w:rFonts w:ascii="Arial Narrow" w:hAnsi="Arial Narrow" w:cs="Arial"/>
          <w:b/>
          <w:bCs/>
          <w:sz w:val="20"/>
          <w:szCs w:val="20"/>
        </w:rPr>
        <w:t>JOSÉ APARECIDO DE PAULA E SOUZA</w:t>
      </w:r>
      <w:r w:rsidRPr="009E4E3E">
        <w:rPr>
          <w:rFonts w:ascii="Arial Narrow" w:hAnsi="Arial Narrow"/>
          <w:b/>
          <w:sz w:val="20"/>
          <w:szCs w:val="20"/>
        </w:rPr>
        <w:tab/>
      </w:r>
      <w:r w:rsidRPr="009E4E3E">
        <w:rPr>
          <w:rFonts w:ascii="Arial Narrow" w:hAnsi="Arial Narrow"/>
          <w:b/>
          <w:sz w:val="20"/>
          <w:szCs w:val="20"/>
        </w:rPr>
        <w:tab/>
      </w:r>
      <w:r w:rsidRPr="009E4E3E">
        <w:rPr>
          <w:rFonts w:ascii="Arial Narrow" w:hAnsi="Arial Narrow"/>
          <w:b/>
          <w:sz w:val="20"/>
          <w:szCs w:val="20"/>
        </w:rPr>
        <w:tab/>
      </w:r>
      <w:r w:rsidRPr="009E4E3E">
        <w:rPr>
          <w:rFonts w:ascii="Arial Narrow" w:hAnsi="Arial Narrow"/>
          <w:b/>
          <w:sz w:val="20"/>
          <w:szCs w:val="20"/>
        </w:rPr>
        <w:tab/>
      </w:r>
      <w:r w:rsidRPr="009E4E3E">
        <w:rPr>
          <w:rFonts w:ascii="Arial Narrow" w:hAnsi="Arial Narrow"/>
          <w:b/>
          <w:sz w:val="20"/>
          <w:szCs w:val="20"/>
        </w:rPr>
        <w:tab/>
      </w:r>
      <w:r w:rsidRPr="009E4E3E">
        <w:rPr>
          <w:rFonts w:ascii="Arial Narrow" w:hAnsi="Arial Narrow"/>
          <w:b/>
          <w:sz w:val="20"/>
          <w:szCs w:val="20"/>
        </w:rPr>
        <w:tab/>
      </w:r>
      <w:r w:rsidRPr="009E4E3E"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 w:rsidRPr="009E4E3E">
        <w:rPr>
          <w:rFonts w:ascii="Arial Narrow" w:hAnsi="Arial Narrow"/>
          <w:b/>
          <w:sz w:val="20"/>
          <w:szCs w:val="20"/>
        </w:rPr>
        <w:t>Prefeito Municipal</w:t>
      </w:r>
    </w:p>
    <w:sectPr w:rsidR="000D024A" w:rsidRPr="009E4E3E" w:rsidSect="00D74636">
      <w:pgSz w:w="11906" w:h="16838"/>
      <w:pgMar w:top="2127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D63565"/>
    <w:rsid w:val="000128F9"/>
    <w:rsid w:val="00013E73"/>
    <w:rsid w:val="00022862"/>
    <w:rsid w:val="00030F4D"/>
    <w:rsid w:val="00033713"/>
    <w:rsid w:val="00033F99"/>
    <w:rsid w:val="00034776"/>
    <w:rsid w:val="00035DA4"/>
    <w:rsid w:val="0004353D"/>
    <w:rsid w:val="00050567"/>
    <w:rsid w:val="000510C3"/>
    <w:rsid w:val="00054C70"/>
    <w:rsid w:val="000620FE"/>
    <w:rsid w:val="00065466"/>
    <w:rsid w:val="000737DF"/>
    <w:rsid w:val="000753CF"/>
    <w:rsid w:val="00081B48"/>
    <w:rsid w:val="00082F8E"/>
    <w:rsid w:val="0009019E"/>
    <w:rsid w:val="000A523F"/>
    <w:rsid w:val="000B2F4B"/>
    <w:rsid w:val="000B3765"/>
    <w:rsid w:val="000B4BA7"/>
    <w:rsid w:val="000B5D21"/>
    <w:rsid w:val="000C2FDC"/>
    <w:rsid w:val="000C354A"/>
    <w:rsid w:val="000D024A"/>
    <w:rsid w:val="000D1BAF"/>
    <w:rsid w:val="000D3258"/>
    <w:rsid w:val="000D32E3"/>
    <w:rsid w:val="000E5648"/>
    <w:rsid w:val="000E773C"/>
    <w:rsid w:val="000F0156"/>
    <w:rsid w:val="000F0C81"/>
    <w:rsid w:val="000F2564"/>
    <w:rsid w:val="000F5DA2"/>
    <w:rsid w:val="00100BB1"/>
    <w:rsid w:val="00110168"/>
    <w:rsid w:val="00110252"/>
    <w:rsid w:val="00113994"/>
    <w:rsid w:val="00113FA4"/>
    <w:rsid w:val="00114673"/>
    <w:rsid w:val="0011539A"/>
    <w:rsid w:val="00134FB5"/>
    <w:rsid w:val="00134FB8"/>
    <w:rsid w:val="00135778"/>
    <w:rsid w:val="001364EB"/>
    <w:rsid w:val="00143A6B"/>
    <w:rsid w:val="00143E3B"/>
    <w:rsid w:val="00151BD7"/>
    <w:rsid w:val="00151F49"/>
    <w:rsid w:val="001541C8"/>
    <w:rsid w:val="0016009C"/>
    <w:rsid w:val="00163250"/>
    <w:rsid w:val="00165249"/>
    <w:rsid w:val="00182E0A"/>
    <w:rsid w:val="00185D29"/>
    <w:rsid w:val="00190C2E"/>
    <w:rsid w:val="00192DF9"/>
    <w:rsid w:val="001962C6"/>
    <w:rsid w:val="001969BC"/>
    <w:rsid w:val="00197068"/>
    <w:rsid w:val="00197886"/>
    <w:rsid w:val="00197A43"/>
    <w:rsid w:val="001A0AC7"/>
    <w:rsid w:val="001A1D9A"/>
    <w:rsid w:val="001A4A9B"/>
    <w:rsid w:val="001A57E8"/>
    <w:rsid w:val="001A7635"/>
    <w:rsid w:val="001A7A80"/>
    <w:rsid w:val="001B02C2"/>
    <w:rsid w:val="001B5312"/>
    <w:rsid w:val="001C660A"/>
    <w:rsid w:val="001D0793"/>
    <w:rsid w:val="001D366B"/>
    <w:rsid w:val="001D3F20"/>
    <w:rsid w:val="001D3F30"/>
    <w:rsid w:val="001D6B0C"/>
    <w:rsid w:val="001E13AD"/>
    <w:rsid w:val="001F603B"/>
    <w:rsid w:val="002046B6"/>
    <w:rsid w:val="00206351"/>
    <w:rsid w:val="00214C2F"/>
    <w:rsid w:val="00225D94"/>
    <w:rsid w:val="002300F5"/>
    <w:rsid w:val="00234602"/>
    <w:rsid w:val="00240ECC"/>
    <w:rsid w:val="0025022D"/>
    <w:rsid w:val="00255B03"/>
    <w:rsid w:val="002619C8"/>
    <w:rsid w:val="00270750"/>
    <w:rsid w:val="00270F41"/>
    <w:rsid w:val="00271AAD"/>
    <w:rsid w:val="00274770"/>
    <w:rsid w:val="002765CB"/>
    <w:rsid w:val="00280E0A"/>
    <w:rsid w:val="002840A3"/>
    <w:rsid w:val="00285CE7"/>
    <w:rsid w:val="0028641B"/>
    <w:rsid w:val="00287D51"/>
    <w:rsid w:val="0029044B"/>
    <w:rsid w:val="002A3483"/>
    <w:rsid w:val="002A502B"/>
    <w:rsid w:val="002A5737"/>
    <w:rsid w:val="002A6D7A"/>
    <w:rsid w:val="002A7086"/>
    <w:rsid w:val="002B2F8A"/>
    <w:rsid w:val="002B6EEA"/>
    <w:rsid w:val="002C1A5B"/>
    <w:rsid w:val="002C340A"/>
    <w:rsid w:val="002C73F2"/>
    <w:rsid w:val="002D2C51"/>
    <w:rsid w:val="002D3B61"/>
    <w:rsid w:val="002D5801"/>
    <w:rsid w:val="002D724E"/>
    <w:rsid w:val="002D756E"/>
    <w:rsid w:val="002E2A67"/>
    <w:rsid w:val="002E3280"/>
    <w:rsid w:val="002F10B1"/>
    <w:rsid w:val="002F1684"/>
    <w:rsid w:val="002F3167"/>
    <w:rsid w:val="00312DA6"/>
    <w:rsid w:val="00316CCF"/>
    <w:rsid w:val="00330217"/>
    <w:rsid w:val="00331CD3"/>
    <w:rsid w:val="00332242"/>
    <w:rsid w:val="003334A4"/>
    <w:rsid w:val="00334EE1"/>
    <w:rsid w:val="00355DE2"/>
    <w:rsid w:val="0035704D"/>
    <w:rsid w:val="00363963"/>
    <w:rsid w:val="00365CE0"/>
    <w:rsid w:val="00366D61"/>
    <w:rsid w:val="0037213A"/>
    <w:rsid w:val="00372187"/>
    <w:rsid w:val="0037345E"/>
    <w:rsid w:val="00375639"/>
    <w:rsid w:val="00383887"/>
    <w:rsid w:val="00390A3B"/>
    <w:rsid w:val="00392AB2"/>
    <w:rsid w:val="00392C5A"/>
    <w:rsid w:val="00395DA3"/>
    <w:rsid w:val="003A0BE8"/>
    <w:rsid w:val="003A2049"/>
    <w:rsid w:val="003A4B7F"/>
    <w:rsid w:val="003A6317"/>
    <w:rsid w:val="003A6FA7"/>
    <w:rsid w:val="003B311C"/>
    <w:rsid w:val="003B56FF"/>
    <w:rsid w:val="003B707B"/>
    <w:rsid w:val="003B7FAF"/>
    <w:rsid w:val="003C5199"/>
    <w:rsid w:val="003D6496"/>
    <w:rsid w:val="003E2BD6"/>
    <w:rsid w:val="003E646F"/>
    <w:rsid w:val="003E6DD3"/>
    <w:rsid w:val="003F55BC"/>
    <w:rsid w:val="00400388"/>
    <w:rsid w:val="00401BDE"/>
    <w:rsid w:val="00405E99"/>
    <w:rsid w:val="004065DE"/>
    <w:rsid w:val="00406D40"/>
    <w:rsid w:val="00407F87"/>
    <w:rsid w:val="004114C5"/>
    <w:rsid w:val="004150DF"/>
    <w:rsid w:val="00415AF1"/>
    <w:rsid w:val="00421DE7"/>
    <w:rsid w:val="00423392"/>
    <w:rsid w:val="00425D03"/>
    <w:rsid w:val="0043377D"/>
    <w:rsid w:val="00433A78"/>
    <w:rsid w:val="00435B66"/>
    <w:rsid w:val="004362A0"/>
    <w:rsid w:val="00437168"/>
    <w:rsid w:val="004511BD"/>
    <w:rsid w:val="00453757"/>
    <w:rsid w:val="004560E3"/>
    <w:rsid w:val="0046274B"/>
    <w:rsid w:val="00464A4D"/>
    <w:rsid w:val="00467F58"/>
    <w:rsid w:val="00474BE6"/>
    <w:rsid w:val="004775CB"/>
    <w:rsid w:val="00477929"/>
    <w:rsid w:val="00486645"/>
    <w:rsid w:val="00486869"/>
    <w:rsid w:val="004917C6"/>
    <w:rsid w:val="004A2339"/>
    <w:rsid w:val="004A40BE"/>
    <w:rsid w:val="004A4B08"/>
    <w:rsid w:val="004A5C9B"/>
    <w:rsid w:val="004B63BD"/>
    <w:rsid w:val="004C25AE"/>
    <w:rsid w:val="004C2F2F"/>
    <w:rsid w:val="004C6932"/>
    <w:rsid w:val="004C6F43"/>
    <w:rsid w:val="004D2AC3"/>
    <w:rsid w:val="004E58D4"/>
    <w:rsid w:val="004F174C"/>
    <w:rsid w:val="004F1E23"/>
    <w:rsid w:val="0050473A"/>
    <w:rsid w:val="005060BF"/>
    <w:rsid w:val="00512742"/>
    <w:rsid w:val="0051703A"/>
    <w:rsid w:val="005209F0"/>
    <w:rsid w:val="00525EA2"/>
    <w:rsid w:val="0053049F"/>
    <w:rsid w:val="00534387"/>
    <w:rsid w:val="0053793E"/>
    <w:rsid w:val="00537A9E"/>
    <w:rsid w:val="00540A71"/>
    <w:rsid w:val="00541FB3"/>
    <w:rsid w:val="005454A8"/>
    <w:rsid w:val="0054690C"/>
    <w:rsid w:val="00546AE7"/>
    <w:rsid w:val="00547531"/>
    <w:rsid w:val="00557E9B"/>
    <w:rsid w:val="0056047F"/>
    <w:rsid w:val="005645B7"/>
    <w:rsid w:val="00572176"/>
    <w:rsid w:val="00575A22"/>
    <w:rsid w:val="005844D4"/>
    <w:rsid w:val="005A184D"/>
    <w:rsid w:val="005A5872"/>
    <w:rsid w:val="005C70DF"/>
    <w:rsid w:val="005D0788"/>
    <w:rsid w:val="005D4C14"/>
    <w:rsid w:val="005D4E13"/>
    <w:rsid w:val="005D60E2"/>
    <w:rsid w:val="005E41ED"/>
    <w:rsid w:val="005E51F2"/>
    <w:rsid w:val="005E6512"/>
    <w:rsid w:val="005F52DB"/>
    <w:rsid w:val="00611076"/>
    <w:rsid w:val="006159BB"/>
    <w:rsid w:val="00616050"/>
    <w:rsid w:val="00627662"/>
    <w:rsid w:val="0063145F"/>
    <w:rsid w:val="00632AF5"/>
    <w:rsid w:val="00641179"/>
    <w:rsid w:val="0064265F"/>
    <w:rsid w:val="006467F2"/>
    <w:rsid w:val="006479A9"/>
    <w:rsid w:val="0065031F"/>
    <w:rsid w:val="00654F96"/>
    <w:rsid w:val="00656353"/>
    <w:rsid w:val="00670AE3"/>
    <w:rsid w:val="00671342"/>
    <w:rsid w:val="00676551"/>
    <w:rsid w:val="00677D4D"/>
    <w:rsid w:val="00682BC1"/>
    <w:rsid w:val="00687F97"/>
    <w:rsid w:val="00692B53"/>
    <w:rsid w:val="00693C66"/>
    <w:rsid w:val="006952A2"/>
    <w:rsid w:val="006A28A1"/>
    <w:rsid w:val="006B0D1C"/>
    <w:rsid w:val="006B4EAD"/>
    <w:rsid w:val="006C0524"/>
    <w:rsid w:val="006C3494"/>
    <w:rsid w:val="006E13B4"/>
    <w:rsid w:val="006E1788"/>
    <w:rsid w:val="006E3C49"/>
    <w:rsid w:val="006E770D"/>
    <w:rsid w:val="006F6616"/>
    <w:rsid w:val="00703409"/>
    <w:rsid w:val="00707C12"/>
    <w:rsid w:val="00715590"/>
    <w:rsid w:val="0072015B"/>
    <w:rsid w:val="00723586"/>
    <w:rsid w:val="007330C7"/>
    <w:rsid w:val="0073363F"/>
    <w:rsid w:val="007337F3"/>
    <w:rsid w:val="0073392B"/>
    <w:rsid w:val="00746143"/>
    <w:rsid w:val="007506F8"/>
    <w:rsid w:val="007510FE"/>
    <w:rsid w:val="00752015"/>
    <w:rsid w:val="007559DA"/>
    <w:rsid w:val="007567E1"/>
    <w:rsid w:val="00760767"/>
    <w:rsid w:val="00763E50"/>
    <w:rsid w:val="0077001B"/>
    <w:rsid w:val="00772FC0"/>
    <w:rsid w:val="007745F3"/>
    <w:rsid w:val="00780FBC"/>
    <w:rsid w:val="00787223"/>
    <w:rsid w:val="007877CF"/>
    <w:rsid w:val="00787D61"/>
    <w:rsid w:val="0079132C"/>
    <w:rsid w:val="007A4547"/>
    <w:rsid w:val="007B4F2D"/>
    <w:rsid w:val="007C52D0"/>
    <w:rsid w:val="007D3FC2"/>
    <w:rsid w:val="007D7126"/>
    <w:rsid w:val="007E0770"/>
    <w:rsid w:val="007E1B5C"/>
    <w:rsid w:val="007E65FC"/>
    <w:rsid w:val="007F0801"/>
    <w:rsid w:val="007F2288"/>
    <w:rsid w:val="007F33C9"/>
    <w:rsid w:val="007F7863"/>
    <w:rsid w:val="008053A4"/>
    <w:rsid w:val="0081667B"/>
    <w:rsid w:val="0082108F"/>
    <w:rsid w:val="00823C5C"/>
    <w:rsid w:val="00823CDE"/>
    <w:rsid w:val="00833FA3"/>
    <w:rsid w:val="008340BF"/>
    <w:rsid w:val="00835C54"/>
    <w:rsid w:val="00840DF8"/>
    <w:rsid w:val="008438B0"/>
    <w:rsid w:val="008464D5"/>
    <w:rsid w:val="008511E4"/>
    <w:rsid w:val="00861375"/>
    <w:rsid w:val="008622F8"/>
    <w:rsid w:val="00863040"/>
    <w:rsid w:val="008636FD"/>
    <w:rsid w:val="00866193"/>
    <w:rsid w:val="00867502"/>
    <w:rsid w:val="00875163"/>
    <w:rsid w:val="00877918"/>
    <w:rsid w:val="00886B52"/>
    <w:rsid w:val="008913A1"/>
    <w:rsid w:val="0089204A"/>
    <w:rsid w:val="0089264F"/>
    <w:rsid w:val="00895BDC"/>
    <w:rsid w:val="008976C7"/>
    <w:rsid w:val="008A0D8A"/>
    <w:rsid w:val="008A59E4"/>
    <w:rsid w:val="008B2534"/>
    <w:rsid w:val="008B4283"/>
    <w:rsid w:val="008B5027"/>
    <w:rsid w:val="008B5146"/>
    <w:rsid w:val="008C2623"/>
    <w:rsid w:val="008C29C1"/>
    <w:rsid w:val="008D0FCB"/>
    <w:rsid w:val="008F0313"/>
    <w:rsid w:val="009006FD"/>
    <w:rsid w:val="00900A35"/>
    <w:rsid w:val="0090181F"/>
    <w:rsid w:val="00903E02"/>
    <w:rsid w:val="00906908"/>
    <w:rsid w:val="00907F74"/>
    <w:rsid w:val="00912B2C"/>
    <w:rsid w:val="00916CE6"/>
    <w:rsid w:val="00922118"/>
    <w:rsid w:val="0092251C"/>
    <w:rsid w:val="00922B06"/>
    <w:rsid w:val="0092365C"/>
    <w:rsid w:val="00927399"/>
    <w:rsid w:val="0093151C"/>
    <w:rsid w:val="00931FDE"/>
    <w:rsid w:val="00933185"/>
    <w:rsid w:val="00937F9E"/>
    <w:rsid w:val="0095081F"/>
    <w:rsid w:val="00951A99"/>
    <w:rsid w:val="00954137"/>
    <w:rsid w:val="0096767A"/>
    <w:rsid w:val="00974D1E"/>
    <w:rsid w:val="00981EC8"/>
    <w:rsid w:val="00982220"/>
    <w:rsid w:val="00982F7F"/>
    <w:rsid w:val="00985BEC"/>
    <w:rsid w:val="00986367"/>
    <w:rsid w:val="00987A1C"/>
    <w:rsid w:val="00996776"/>
    <w:rsid w:val="009A0538"/>
    <w:rsid w:val="009A2579"/>
    <w:rsid w:val="009A3691"/>
    <w:rsid w:val="009A3DE0"/>
    <w:rsid w:val="009B0416"/>
    <w:rsid w:val="009B0EAF"/>
    <w:rsid w:val="009C072D"/>
    <w:rsid w:val="009C3942"/>
    <w:rsid w:val="009D08CF"/>
    <w:rsid w:val="009E043D"/>
    <w:rsid w:val="009E20C4"/>
    <w:rsid w:val="009E55E9"/>
    <w:rsid w:val="009E6A18"/>
    <w:rsid w:val="009E6DEB"/>
    <w:rsid w:val="009F14FE"/>
    <w:rsid w:val="009F1CE4"/>
    <w:rsid w:val="009F3EEC"/>
    <w:rsid w:val="009F4759"/>
    <w:rsid w:val="009F54F7"/>
    <w:rsid w:val="00A0056D"/>
    <w:rsid w:val="00A02E3E"/>
    <w:rsid w:val="00A1252C"/>
    <w:rsid w:val="00A1508F"/>
    <w:rsid w:val="00A176FD"/>
    <w:rsid w:val="00A227F0"/>
    <w:rsid w:val="00A229F1"/>
    <w:rsid w:val="00A23E6F"/>
    <w:rsid w:val="00A24726"/>
    <w:rsid w:val="00A26221"/>
    <w:rsid w:val="00A422E4"/>
    <w:rsid w:val="00A450AA"/>
    <w:rsid w:val="00A5100A"/>
    <w:rsid w:val="00A534A2"/>
    <w:rsid w:val="00A56465"/>
    <w:rsid w:val="00A642B2"/>
    <w:rsid w:val="00A660D8"/>
    <w:rsid w:val="00A757B1"/>
    <w:rsid w:val="00A77792"/>
    <w:rsid w:val="00A87B25"/>
    <w:rsid w:val="00A91EE1"/>
    <w:rsid w:val="00AA1CF5"/>
    <w:rsid w:val="00AA2325"/>
    <w:rsid w:val="00AA2A71"/>
    <w:rsid w:val="00AB1A4A"/>
    <w:rsid w:val="00AB250F"/>
    <w:rsid w:val="00AB6795"/>
    <w:rsid w:val="00AC185F"/>
    <w:rsid w:val="00AC37C7"/>
    <w:rsid w:val="00AC76B8"/>
    <w:rsid w:val="00AD6424"/>
    <w:rsid w:val="00AD6480"/>
    <w:rsid w:val="00AD6E72"/>
    <w:rsid w:val="00AD6FD7"/>
    <w:rsid w:val="00AF1281"/>
    <w:rsid w:val="00AF26AE"/>
    <w:rsid w:val="00AF2BF4"/>
    <w:rsid w:val="00AF622D"/>
    <w:rsid w:val="00B148CD"/>
    <w:rsid w:val="00B27B5B"/>
    <w:rsid w:val="00B31EF1"/>
    <w:rsid w:val="00B32509"/>
    <w:rsid w:val="00B33BB1"/>
    <w:rsid w:val="00B41AA4"/>
    <w:rsid w:val="00B43431"/>
    <w:rsid w:val="00B4548D"/>
    <w:rsid w:val="00B4718B"/>
    <w:rsid w:val="00B4767A"/>
    <w:rsid w:val="00B535D0"/>
    <w:rsid w:val="00B55A1A"/>
    <w:rsid w:val="00B60DA9"/>
    <w:rsid w:val="00B627E5"/>
    <w:rsid w:val="00B661A7"/>
    <w:rsid w:val="00B67210"/>
    <w:rsid w:val="00B760F3"/>
    <w:rsid w:val="00B82115"/>
    <w:rsid w:val="00B84BA9"/>
    <w:rsid w:val="00B860E6"/>
    <w:rsid w:val="00BA0BE7"/>
    <w:rsid w:val="00BA0E0F"/>
    <w:rsid w:val="00BA7641"/>
    <w:rsid w:val="00BB5F60"/>
    <w:rsid w:val="00BB6A65"/>
    <w:rsid w:val="00BB7084"/>
    <w:rsid w:val="00BC18E7"/>
    <w:rsid w:val="00BC2496"/>
    <w:rsid w:val="00BC358F"/>
    <w:rsid w:val="00BC4CA0"/>
    <w:rsid w:val="00BD3A05"/>
    <w:rsid w:val="00BD6005"/>
    <w:rsid w:val="00BD6598"/>
    <w:rsid w:val="00BE0633"/>
    <w:rsid w:val="00BE0F4A"/>
    <w:rsid w:val="00BE45FA"/>
    <w:rsid w:val="00BE5AB8"/>
    <w:rsid w:val="00BF1BD9"/>
    <w:rsid w:val="00BF2747"/>
    <w:rsid w:val="00BF3A0A"/>
    <w:rsid w:val="00BF5D9A"/>
    <w:rsid w:val="00C0048A"/>
    <w:rsid w:val="00C0116A"/>
    <w:rsid w:val="00C037F6"/>
    <w:rsid w:val="00C038E4"/>
    <w:rsid w:val="00C12CCC"/>
    <w:rsid w:val="00C151BF"/>
    <w:rsid w:val="00C17030"/>
    <w:rsid w:val="00C2041B"/>
    <w:rsid w:val="00C2277B"/>
    <w:rsid w:val="00C31674"/>
    <w:rsid w:val="00C3728F"/>
    <w:rsid w:val="00C41650"/>
    <w:rsid w:val="00C42623"/>
    <w:rsid w:val="00C46594"/>
    <w:rsid w:val="00C46FC2"/>
    <w:rsid w:val="00C502A1"/>
    <w:rsid w:val="00C62151"/>
    <w:rsid w:val="00C665C3"/>
    <w:rsid w:val="00C7041B"/>
    <w:rsid w:val="00C70BFA"/>
    <w:rsid w:val="00C71085"/>
    <w:rsid w:val="00C85C72"/>
    <w:rsid w:val="00C86B50"/>
    <w:rsid w:val="00CB54CA"/>
    <w:rsid w:val="00CC45ED"/>
    <w:rsid w:val="00CD0117"/>
    <w:rsid w:val="00CE0492"/>
    <w:rsid w:val="00CE5DBA"/>
    <w:rsid w:val="00CE7616"/>
    <w:rsid w:val="00CF16A8"/>
    <w:rsid w:val="00CF193D"/>
    <w:rsid w:val="00CF293B"/>
    <w:rsid w:val="00CF45F8"/>
    <w:rsid w:val="00CF7150"/>
    <w:rsid w:val="00D00276"/>
    <w:rsid w:val="00D004D2"/>
    <w:rsid w:val="00D004F1"/>
    <w:rsid w:val="00D00D4D"/>
    <w:rsid w:val="00D10D66"/>
    <w:rsid w:val="00D1125A"/>
    <w:rsid w:val="00D13532"/>
    <w:rsid w:val="00D1650A"/>
    <w:rsid w:val="00D175ED"/>
    <w:rsid w:val="00D201D8"/>
    <w:rsid w:val="00D21708"/>
    <w:rsid w:val="00D23847"/>
    <w:rsid w:val="00D25DA3"/>
    <w:rsid w:val="00D274B1"/>
    <w:rsid w:val="00D30C95"/>
    <w:rsid w:val="00D30D5C"/>
    <w:rsid w:val="00D40359"/>
    <w:rsid w:val="00D4482C"/>
    <w:rsid w:val="00D50F45"/>
    <w:rsid w:val="00D61946"/>
    <w:rsid w:val="00D63565"/>
    <w:rsid w:val="00D741CF"/>
    <w:rsid w:val="00D74636"/>
    <w:rsid w:val="00D75003"/>
    <w:rsid w:val="00D77003"/>
    <w:rsid w:val="00D92F27"/>
    <w:rsid w:val="00D9415D"/>
    <w:rsid w:val="00D97932"/>
    <w:rsid w:val="00DA1D90"/>
    <w:rsid w:val="00DA3B6C"/>
    <w:rsid w:val="00DA638E"/>
    <w:rsid w:val="00DB253E"/>
    <w:rsid w:val="00DC045C"/>
    <w:rsid w:val="00DC7DE1"/>
    <w:rsid w:val="00DD6372"/>
    <w:rsid w:val="00DE050E"/>
    <w:rsid w:val="00DE34E8"/>
    <w:rsid w:val="00DF49F8"/>
    <w:rsid w:val="00DF5428"/>
    <w:rsid w:val="00DF7543"/>
    <w:rsid w:val="00E00AAB"/>
    <w:rsid w:val="00E00E1C"/>
    <w:rsid w:val="00E03F32"/>
    <w:rsid w:val="00E1277E"/>
    <w:rsid w:val="00E12870"/>
    <w:rsid w:val="00E14501"/>
    <w:rsid w:val="00E172EF"/>
    <w:rsid w:val="00E358FB"/>
    <w:rsid w:val="00E365E0"/>
    <w:rsid w:val="00E432A8"/>
    <w:rsid w:val="00E43BA7"/>
    <w:rsid w:val="00E443BF"/>
    <w:rsid w:val="00E44D87"/>
    <w:rsid w:val="00E5177C"/>
    <w:rsid w:val="00E61A96"/>
    <w:rsid w:val="00E63948"/>
    <w:rsid w:val="00E6585F"/>
    <w:rsid w:val="00E6663A"/>
    <w:rsid w:val="00E71F38"/>
    <w:rsid w:val="00E73D15"/>
    <w:rsid w:val="00E740A0"/>
    <w:rsid w:val="00E779D4"/>
    <w:rsid w:val="00E80A6E"/>
    <w:rsid w:val="00E80CCB"/>
    <w:rsid w:val="00E90C39"/>
    <w:rsid w:val="00E91E92"/>
    <w:rsid w:val="00E9644C"/>
    <w:rsid w:val="00EA4834"/>
    <w:rsid w:val="00EA6576"/>
    <w:rsid w:val="00EB02C3"/>
    <w:rsid w:val="00EB0D6D"/>
    <w:rsid w:val="00EB1A4E"/>
    <w:rsid w:val="00EB68C8"/>
    <w:rsid w:val="00EC60BE"/>
    <w:rsid w:val="00EC60F7"/>
    <w:rsid w:val="00EC6103"/>
    <w:rsid w:val="00ED6DA9"/>
    <w:rsid w:val="00EE1030"/>
    <w:rsid w:val="00EE234D"/>
    <w:rsid w:val="00EE3A4B"/>
    <w:rsid w:val="00EE74BA"/>
    <w:rsid w:val="00EF11D5"/>
    <w:rsid w:val="00EF3FD1"/>
    <w:rsid w:val="00EF5326"/>
    <w:rsid w:val="00F002EC"/>
    <w:rsid w:val="00F04B5C"/>
    <w:rsid w:val="00F06101"/>
    <w:rsid w:val="00F13AD7"/>
    <w:rsid w:val="00F17429"/>
    <w:rsid w:val="00F20C92"/>
    <w:rsid w:val="00F214FA"/>
    <w:rsid w:val="00F21690"/>
    <w:rsid w:val="00F25EFE"/>
    <w:rsid w:val="00F26253"/>
    <w:rsid w:val="00F26716"/>
    <w:rsid w:val="00F302D6"/>
    <w:rsid w:val="00F30741"/>
    <w:rsid w:val="00F3520D"/>
    <w:rsid w:val="00F46FA7"/>
    <w:rsid w:val="00F5313E"/>
    <w:rsid w:val="00F54087"/>
    <w:rsid w:val="00F65A8A"/>
    <w:rsid w:val="00F6706C"/>
    <w:rsid w:val="00F70D9F"/>
    <w:rsid w:val="00F711E6"/>
    <w:rsid w:val="00F71C3C"/>
    <w:rsid w:val="00F81B9F"/>
    <w:rsid w:val="00F839AB"/>
    <w:rsid w:val="00F85FCA"/>
    <w:rsid w:val="00F93C67"/>
    <w:rsid w:val="00F94335"/>
    <w:rsid w:val="00F96D11"/>
    <w:rsid w:val="00FA5873"/>
    <w:rsid w:val="00FA65EA"/>
    <w:rsid w:val="00FB0C30"/>
    <w:rsid w:val="00FB119B"/>
    <w:rsid w:val="00FB13BC"/>
    <w:rsid w:val="00FB2458"/>
    <w:rsid w:val="00FB27EF"/>
    <w:rsid w:val="00FB5318"/>
    <w:rsid w:val="00FB7A7B"/>
    <w:rsid w:val="00FC14EC"/>
    <w:rsid w:val="00FC515B"/>
    <w:rsid w:val="00FC57AB"/>
    <w:rsid w:val="00FD23C8"/>
    <w:rsid w:val="00FD2D12"/>
    <w:rsid w:val="00FD3648"/>
    <w:rsid w:val="00FE47C7"/>
    <w:rsid w:val="00FF6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7AB"/>
  </w:style>
  <w:style w:type="paragraph" w:styleId="Ttulo2">
    <w:name w:val="heading 2"/>
    <w:basedOn w:val="Normal"/>
    <w:next w:val="Normal"/>
    <w:link w:val="Ttulo2Char"/>
    <w:qFormat/>
    <w:rsid w:val="001962C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962C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962C6"/>
    <w:pPr>
      <w:keepNext/>
      <w:spacing w:after="0" w:line="240" w:lineRule="auto"/>
      <w:ind w:right="6"/>
      <w:jc w:val="center"/>
      <w:outlineLvl w:val="6"/>
    </w:pPr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7500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1962C6"/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962C6"/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character" w:customStyle="1" w:styleId="Ttulo7Char">
    <w:name w:val="Título 7 Char"/>
    <w:basedOn w:val="Fontepargpadro"/>
    <w:link w:val="Ttulo7"/>
    <w:rsid w:val="001962C6"/>
    <w:rPr>
      <w:rFonts w:ascii="Bookman Old Style" w:eastAsia="Times New Roman" w:hAnsi="Bookman Old Style" w:cs="Times New Roman"/>
      <w:b/>
      <w:i/>
      <w:sz w:val="21"/>
      <w:szCs w:val="23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6E7C9-0ACB-4627-BB01-325DFC734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537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And</Company>
  <LinksUpToDate>false</LinksUpToDate>
  <CharactersWithSpaces>3433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RH</cp:lastModifiedBy>
  <cp:revision>3</cp:revision>
  <cp:lastPrinted>2021-07-06T13:22:00Z</cp:lastPrinted>
  <dcterms:created xsi:type="dcterms:W3CDTF">2021-07-05T19:22:00Z</dcterms:created>
  <dcterms:modified xsi:type="dcterms:W3CDTF">2021-07-06T13:22:00Z</dcterms:modified>
</cp:coreProperties>
</file>