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A2803" w14:textId="77777777" w:rsidR="00D63565" w:rsidRPr="001704D0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</w:pPr>
      <w:r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 xml:space="preserve">CONCURSO PÚBLICO N.º </w:t>
      </w:r>
      <w:r w:rsidR="00197068"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01</w:t>
      </w:r>
      <w:r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/201</w:t>
      </w:r>
      <w:r w:rsidR="00BC549A"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9</w:t>
      </w:r>
    </w:p>
    <w:p w14:paraId="211DC0ED" w14:textId="455F575B" w:rsidR="00197068" w:rsidRPr="00B16F36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</w:t>
      </w:r>
      <w:r w:rsidR="00D63565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CONVOCAÇÃO</w:t>
      </w:r>
      <w:r w:rsidR="002619C8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PARA AVALIAÇÃO MÉDICA</w:t>
      </w:r>
      <w:r w:rsidR="00D61946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Nº </w:t>
      </w:r>
      <w:r w:rsidR="001C3EC2">
        <w:rPr>
          <w:rFonts w:ascii="Arial Narrow" w:hAnsi="Arial Narrow" w:cs="TimesNewRomanPS-BoldMT"/>
          <w:b/>
          <w:bCs/>
          <w:color w:val="000000"/>
          <w:sz w:val="28"/>
          <w:szCs w:val="26"/>
        </w:rPr>
        <w:t>0</w:t>
      </w:r>
      <w:r w:rsidR="003A407D">
        <w:rPr>
          <w:rFonts w:ascii="Arial Narrow" w:hAnsi="Arial Narrow" w:cs="TimesNewRomanPS-BoldMT"/>
          <w:b/>
          <w:bCs/>
          <w:color w:val="000000"/>
          <w:sz w:val="28"/>
          <w:szCs w:val="26"/>
        </w:rPr>
        <w:t>3</w:t>
      </w:r>
      <w:r w:rsidR="00BC549A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20</w:t>
      </w:r>
      <w:r w:rsidR="00D85C1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EE5497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</w:p>
    <w:p w14:paraId="0D7F02AB" w14:textId="23E2479B" w:rsidR="00D63565" w:rsidRPr="00114673" w:rsidRDefault="00CE21B9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>
        <w:rPr>
          <w:rFonts w:ascii="Arial Narrow" w:hAnsi="Arial Narrow" w:cs="TimesNewRomanPS-BoldMT"/>
          <w:bCs/>
          <w:color w:val="000000"/>
          <w:sz w:val="20"/>
          <w:szCs w:val="26"/>
        </w:rPr>
        <w:t>O</w:t>
      </w:r>
      <w:r w:rsidR="00C037F6"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 PREFEIT</w:t>
      </w:r>
      <w:r>
        <w:rPr>
          <w:rFonts w:ascii="Arial Narrow" w:hAnsi="Arial Narrow" w:cs="TimesNewRomanPS-BoldMT"/>
          <w:bCs/>
          <w:color w:val="000000"/>
          <w:sz w:val="20"/>
          <w:szCs w:val="26"/>
        </w:rPr>
        <w:t>O</w:t>
      </w:r>
      <w:r w:rsidR="00C037F6"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 MUNICIPAL DE NOVA AURORA, ESTADO DO PARANÁ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 no uso das atribuições legais, tendo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em vista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a realização d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Concurso Público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n.º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01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/20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, aberto pelo Edital nº 01.01/201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04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15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10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resolve,</w:t>
      </w:r>
    </w:p>
    <w:p w14:paraId="5C9600EF" w14:textId="77777777" w:rsidR="00D63565" w:rsidRPr="00114673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TORNAR PÚBLIC</w:t>
      </w:r>
      <w:r w:rsidR="007745F3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:</w:t>
      </w:r>
    </w:p>
    <w:p w14:paraId="01AEAE1D" w14:textId="58611B35" w:rsidR="00D63565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AD6FD7">
        <w:rPr>
          <w:rFonts w:ascii="Arial Narrow" w:hAnsi="Arial Narrow" w:cs="TimesNewRomanPSMT"/>
          <w:color w:val="000000"/>
          <w:sz w:val="20"/>
          <w:szCs w:val="24"/>
        </w:rPr>
        <w:t xml:space="preserve">1.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Convocação d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aprovado ao </w:t>
      </w:r>
      <w:r w:rsidR="0096767A">
        <w:rPr>
          <w:rFonts w:ascii="Arial Narrow" w:hAnsi="Arial Narrow" w:cs="TimesNewRomanPSMT"/>
          <w:color w:val="000000"/>
          <w:sz w:val="20"/>
          <w:szCs w:val="26"/>
        </w:rPr>
        <w:t xml:space="preserve">cargo de </w:t>
      </w:r>
      <w:r w:rsidR="003A407D">
        <w:rPr>
          <w:rFonts w:ascii="Arial Narrow" w:hAnsi="Arial Narrow" w:cs="TimesNewRomanPSMT"/>
          <w:b/>
          <w:color w:val="000000"/>
          <w:sz w:val="20"/>
          <w:szCs w:val="26"/>
        </w:rPr>
        <w:t>AUXILIAR DE OBRAS</w:t>
      </w:r>
      <w:r w:rsidR="00FC515B" w:rsidRPr="00114673">
        <w:rPr>
          <w:rFonts w:ascii="Arial Narrow" w:hAnsi="Arial Narrow" w:cs="TimesNewRomanPSMT"/>
          <w:b/>
          <w:color w:val="000000"/>
          <w:sz w:val="20"/>
          <w:szCs w:val="26"/>
        </w:rPr>
        <w:t>,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conforme relação nominal abaixo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0B5D21" w:rsidRPr="00114673">
        <w:rPr>
          <w:rFonts w:ascii="Arial Narrow" w:hAnsi="Arial Narrow" w:cs="TimesNewRomanPSMT"/>
          <w:color w:val="000000"/>
          <w:sz w:val="20"/>
          <w:szCs w:val="26"/>
        </w:rPr>
        <w:t>para a realização de Avaliação Médica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255A477C" w14:textId="77777777" w:rsidR="00787D61" w:rsidRPr="00114673" w:rsidRDefault="001D3F20" w:rsidP="00787D6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6"/>
        </w:rPr>
      </w:pPr>
      <w:r>
        <w:rPr>
          <w:rFonts w:ascii="Arial Narrow" w:hAnsi="Arial Narrow" w:cs="TimesNewRomanPSMT"/>
          <w:b/>
          <w:color w:val="000000"/>
          <w:sz w:val="20"/>
          <w:szCs w:val="26"/>
        </w:rPr>
        <w:tab/>
      </w:r>
      <w:r>
        <w:rPr>
          <w:rFonts w:ascii="Arial Narrow" w:hAnsi="Arial Narrow" w:cs="TimesNewRomanPSMT"/>
          <w:b/>
          <w:color w:val="000000"/>
          <w:sz w:val="20"/>
          <w:szCs w:val="26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4D2AC3" w:rsidRPr="00114673" w14:paraId="1BC1CE85" w14:textId="77777777" w:rsidTr="00A23E6F">
        <w:tc>
          <w:tcPr>
            <w:tcW w:w="1276" w:type="dxa"/>
          </w:tcPr>
          <w:p w14:paraId="13751554" w14:textId="77777777" w:rsidR="004D2AC3" w:rsidRPr="00AD6FD7" w:rsidRDefault="004D2AC3" w:rsidP="00D61946">
            <w:pPr>
              <w:pStyle w:val="Ttulo6"/>
              <w:rPr>
                <w:rFonts w:ascii="Arial Narrow" w:hAnsi="Arial Narrow"/>
                <w:i w:val="0"/>
                <w:sz w:val="20"/>
                <w:szCs w:val="20"/>
              </w:rPr>
            </w:pPr>
            <w:r w:rsidRPr="00AD6FD7">
              <w:rPr>
                <w:rFonts w:ascii="Arial Narrow" w:hAnsi="Arial Narrow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528" w:type="dxa"/>
          </w:tcPr>
          <w:p w14:paraId="0DBFE141" w14:textId="77777777" w:rsidR="004D2AC3" w:rsidRPr="00AD6FD7" w:rsidRDefault="004D2AC3" w:rsidP="00D61946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AD6FD7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701" w:type="dxa"/>
          </w:tcPr>
          <w:p w14:paraId="153134C3" w14:textId="77777777" w:rsidR="004D2AC3" w:rsidRPr="00AD6FD7" w:rsidRDefault="005E466E" w:rsidP="00D61946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Data Nascimento</w:t>
            </w:r>
          </w:p>
        </w:tc>
      </w:tr>
      <w:tr w:rsidR="00096D18" w:rsidRPr="00114673" w14:paraId="6FEEA6D7" w14:textId="77777777" w:rsidTr="00FF6C7A">
        <w:trPr>
          <w:trHeight w:val="261"/>
        </w:trPr>
        <w:tc>
          <w:tcPr>
            <w:tcW w:w="1276" w:type="dxa"/>
            <w:vAlign w:val="bottom"/>
          </w:tcPr>
          <w:p w14:paraId="751C8833" w14:textId="4E1474C9" w:rsidR="00096D18" w:rsidRPr="00AD6FD7" w:rsidRDefault="00096D18" w:rsidP="00096D18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1º</w:t>
            </w:r>
          </w:p>
        </w:tc>
        <w:tc>
          <w:tcPr>
            <w:tcW w:w="5528" w:type="dxa"/>
          </w:tcPr>
          <w:p w14:paraId="62A1FC18" w14:textId="537F13BD" w:rsidR="00096D18" w:rsidRPr="00096D18" w:rsidRDefault="00096D18" w:rsidP="00096D18">
            <w:pPr>
              <w:pStyle w:val="TableParagraph"/>
              <w:spacing w:before="42"/>
              <w:ind w:left="129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6D18">
              <w:rPr>
                <w:rFonts w:ascii="Arial Narrow" w:hAnsi="Arial Narrow"/>
                <w:sz w:val="20"/>
                <w:szCs w:val="20"/>
              </w:rPr>
              <w:t>GEAN HENRIQUE TONI</w:t>
            </w:r>
          </w:p>
        </w:tc>
        <w:tc>
          <w:tcPr>
            <w:tcW w:w="1701" w:type="dxa"/>
          </w:tcPr>
          <w:p w14:paraId="7B511063" w14:textId="2466B048" w:rsidR="00096D18" w:rsidRPr="00096D18" w:rsidRDefault="00096D18" w:rsidP="00096D18">
            <w:pPr>
              <w:pStyle w:val="TableParagraph"/>
              <w:spacing w:before="42"/>
              <w:ind w:right="211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096D18">
              <w:rPr>
                <w:rFonts w:ascii="Arial Narrow" w:hAnsi="Arial Narrow"/>
                <w:sz w:val="20"/>
                <w:szCs w:val="20"/>
              </w:rPr>
              <w:t>03/07/1993</w:t>
            </w:r>
          </w:p>
        </w:tc>
      </w:tr>
    </w:tbl>
    <w:p w14:paraId="31837021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0A062B">
        <w:rPr>
          <w:rFonts w:ascii="Arial Narrow" w:hAnsi="Arial Narrow" w:cs="TimesNewRomanPSMT"/>
          <w:color w:val="000000"/>
          <w:sz w:val="20"/>
          <w:szCs w:val="18"/>
        </w:rPr>
        <w:t>2.</w:t>
      </w: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 xml:space="preserve"> A Avaliação Médica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 xml:space="preserve"> compreenderá os seguintes exames:</w:t>
      </w:r>
    </w:p>
    <w:p w14:paraId="1A717CBB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>2.1 Exames de Auxílio – Diagnóstico:</w:t>
      </w:r>
    </w:p>
    <w:p w14:paraId="0ECAC424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a) Hemograma Completo – (Laboratorial);</w:t>
      </w:r>
    </w:p>
    <w:p w14:paraId="13D34105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b) Glicose ou Glicemia em jejum– (Laboratorial);</w:t>
      </w:r>
    </w:p>
    <w:p w14:paraId="2A72092D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c) Raio X do Tórax – PA (com laudo);</w:t>
      </w:r>
    </w:p>
    <w:p w14:paraId="73D6CB33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d) Raio X da Coluna Total (Cervical, Torácica e Lombo-sacra</w:t>
      </w:r>
      <w:r>
        <w:rPr>
          <w:rFonts w:ascii="Arial Narrow" w:hAnsi="Arial Narrow" w:cs="TimesNewRomanPSMT"/>
          <w:color w:val="000000"/>
          <w:sz w:val="20"/>
          <w:szCs w:val="18"/>
        </w:rPr>
        <w:t>)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 xml:space="preserve"> com laud</w:t>
      </w:r>
      <w:r>
        <w:rPr>
          <w:rFonts w:ascii="Arial Narrow" w:hAnsi="Arial Narrow" w:cs="TimesNewRomanPSMT"/>
          <w:color w:val="000000"/>
          <w:sz w:val="20"/>
          <w:szCs w:val="18"/>
        </w:rPr>
        <w:t>o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>;</w:t>
      </w:r>
    </w:p>
    <w:p w14:paraId="123E6B27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 xml:space="preserve">2.2 Atestado Médico Ocupacional. </w:t>
      </w:r>
    </w:p>
    <w:p w14:paraId="7FA161F3" w14:textId="5AF1A697" w:rsidR="00DC7DE1" w:rsidRPr="00114673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3. 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dever</w:t>
      </w:r>
      <w:r w:rsidR="00A23E6F">
        <w:rPr>
          <w:rFonts w:ascii="Arial Narrow" w:hAnsi="Arial Narrow" w:cs="TimesNewRomanPSMT"/>
          <w:color w:val="000000"/>
          <w:sz w:val="20"/>
          <w:szCs w:val="26"/>
        </w:rPr>
        <w:t>á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até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data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de </w:t>
      </w:r>
      <w:r w:rsidR="00096D18">
        <w:rPr>
          <w:rFonts w:ascii="Arial Narrow" w:hAnsi="Arial Narrow" w:cs="TimesNewRomanPSMT"/>
          <w:b/>
          <w:color w:val="000000"/>
          <w:sz w:val="20"/>
          <w:szCs w:val="26"/>
        </w:rPr>
        <w:t>03</w:t>
      </w:r>
      <w:r w:rsidR="00445475">
        <w:rPr>
          <w:rFonts w:ascii="Arial Narrow" w:hAnsi="Arial Narrow" w:cs="TimesNewRomanPSMT"/>
          <w:b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C17904">
        <w:rPr>
          <w:rFonts w:ascii="Arial Narrow" w:hAnsi="Arial Narrow" w:cs="TimesNewRomanPS-BoldMT"/>
          <w:b/>
          <w:bCs/>
          <w:color w:val="000000"/>
          <w:sz w:val="20"/>
          <w:szCs w:val="26"/>
        </w:rPr>
        <w:t>ma</w:t>
      </w:r>
      <w:r w:rsidR="00096D18">
        <w:rPr>
          <w:rFonts w:ascii="Arial Narrow" w:hAnsi="Arial Narrow" w:cs="TimesNewRomanPS-BoldMT"/>
          <w:b/>
          <w:bCs/>
          <w:color w:val="000000"/>
          <w:sz w:val="20"/>
          <w:szCs w:val="26"/>
        </w:rPr>
        <w:t>io</w:t>
      </w:r>
      <w:r w:rsidR="0059235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AF2BF4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D85C16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59235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no horário das </w:t>
      </w:r>
      <w:r w:rsidR="00280E0A" w:rsidRPr="00114673">
        <w:rPr>
          <w:rFonts w:ascii="Arial Narrow" w:hAnsi="Arial Narrow" w:cs="TimesNewRomanPSMT"/>
          <w:color w:val="000000"/>
          <w:sz w:val="20"/>
          <w:szCs w:val="26"/>
        </w:rPr>
        <w:t>08h00min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1</w:t>
      </w:r>
      <w:r w:rsidR="00225D9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6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h</w:t>
      </w:r>
      <w:r w:rsidR="00AF2BF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min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para agendamento</w:t>
      </w:r>
      <w:r w:rsidR="00151BD7">
        <w:rPr>
          <w:rFonts w:ascii="Arial Narrow" w:hAnsi="Arial Narrow" w:cs="TimesNewRomanPSMT"/>
          <w:color w:val="000000"/>
          <w:sz w:val="20"/>
          <w:szCs w:val="26"/>
        </w:rPr>
        <w:t xml:space="preserve"> ou realização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dos Exames de Auxílio-Diagnóstico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, conforme ite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m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2.1</w:t>
      </w:r>
      <w:r w:rsidR="007745F3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6D379C9D" w14:textId="77777777" w:rsidR="00114673" w:rsidRPr="00114673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ab/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3.1 Compete ao candidato, providenciar os </w:t>
      </w:r>
      <w:r w:rsidRPr="00114673">
        <w:rPr>
          <w:rFonts w:ascii="Arial Narrow" w:hAnsi="Arial Narrow" w:cs="TimesNewRomanPSMT"/>
          <w:b/>
          <w:color w:val="000000"/>
          <w:sz w:val="20"/>
          <w:szCs w:val="20"/>
        </w:rPr>
        <w:t>Exames de Auxilio – Diagnóstico</w:t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</w:t>
      </w:r>
    </w:p>
    <w:p w14:paraId="09801E43" w14:textId="10ED8FA7" w:rsidR="00DC7DE1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4. 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O candidato dever</w:t>
      </w:r>
      <w:r w:rsidR="00A23E6F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relacionado, na data de </w:t>
      </w:r>
      <w:r w:rsidR="00096D18">
        <w:rPr>
          <w:rFonts w:ascii="Arial Narrow" w:hAnsi="Arial Narrow" w:cs="TimesNewRomanPSMT"/>
          <w:b/>
          <w:color w:val="000000"/>
          <w:sz w:val="20"/>
          <w:szCs w:val="26"/>
        </w:rPr>
        <w:t xml:space="preserve">06 </w:t>
      </w:r>
      <w:r w:rsidR="00DC0FF8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C17904">
        <w:rPr>
          <w:rFonts w:ascii="Arial Narrow" w:hAnsi="Arial Narrow" w:cs="TimesNewRomanPS-BoldMT"/>
          <w:b/>
          <w:bCs/>
          <w:color w:val="000000"/>
          <w:sz w:val="20"/>
          <w:szCs w:val="26"/>
        </w:rPr>
        <w:t>ma</w:t>
      </w:r>
      <w:r w:rsidR="00096D18">
        <w:rPr>
          <w:rFonts w:ascii="Arial Narrow" w:hAnsi="Arial Narrow" w:cs="TimesNewRomanPS-BoldMT"/>
          <w:b/>
          <w:bCs/>
          <w:color w:val="000000"/>
          <w:sz w:val="20"/>
          <w:szCs w:val="26"/>
        </w:rPr>
        <w:t>io</w:t>
      </w:r>
      <w:r w:rsidR="00077CA9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DC0FF8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D85C16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077CA9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E6585F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C05462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9B0416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0C23EC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>h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para realização do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Atestado Médico Ocupacional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conforme item 2.2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bem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como preenchimento de questionário de histórico de saúde.</w:t>
      </w:r>
    </w:p>
    <w:p w14:paraId="1315A11F" w14:textId="77777777" w:rsidR="00D63565" w:rsidRPr="00114673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CENTRO DE SAÚDE </w:t>
      </w:r>
      <w:r w:rsidR="00FB5318"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FLORIANO STOINSKI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-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Rua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Getúlio Vargas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s/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n.º, Centro,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, fone: (4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) 32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43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-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1921 e (45) 3243-1231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3FD2DF41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O não comparecimento ao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agendamento citado no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ite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ns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3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e 4,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importará na eliminação do candidato no Concurso.</w:t>
      </w:r>
    </w:p>
    <w:p w14:paraId="17CB94E9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considerad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Apt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caso não apresente quaisquer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alterações patológicas que a desfavoreçam ao desempenho do cargo/função descrito no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Concurso Público nº 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proofErr w:type="gramStart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-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Edital</w:t>
      </w:r>
      <w:proofErr w:type="gramEnd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nº 01.01/201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04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– ANEXO I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Atribuições dos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781C6F61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Em caso de inaptidão, por determinado período, em qualquer avaliação,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ter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sua vaga garantida, até que seja convocada por meio de Edital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específico, para submeter-se à nova avaliação.</w:t>
      </w:r>
    </w:p>
    <w:p w14:paraId="75E9DA0A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8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Por ocasião de nova avaliação, por inaptidão temporária, poderão ser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solicitados, se necessário, exames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>c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omplementares.</w:t>
      </w:r>
    </w:p>
    <w:p w14:paraId="275EB0F0" w14:textId="77777777" w:rsidR="00D63565" w:rsidRPr="00114673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A Avaliação Médica terá caráter eliminatório</w:t>
      </w:r>
      <w:r w:rsidR="000B5D21" w:rsidRPr="00114673">
        <w:rPr>
          <w:rFonts w:ascii="Arial Narrow" w:hAnsi="Arial Narrow" w:cs="TimesNewRomanPSMT"/>
          <w:color w:val="000000"/>
          <w:sz w:val="20"/>
          <w:szCs w:val="26"/>
        </w:rPr>
        <w:t>, por se tratar de condição para posse nos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76B6B20A" w14:textId="77777777" w:rsidR="00D63565" w:rsidRPr="00114673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10.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Caberá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ao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o conhecimento e execução da Avaliação Médica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prevista no item 2, do presente Edital.</w:t>
      </w:r>
    </w:p>
    <w:p w14:paraId="59D91514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será aceita qualquer alegação de desconhecimento dos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procedimentos exigidos.</w:t>
      </w:r>
    </w:p>
    <w:p w14:paraId="780A8C62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haverá segunda chamada para os Exames Laboratoriais e/ou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>realização do Atestado Médico Ocupacional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por qualquer motivo, inclusive moléstia, acidente ou outro fato,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importando na sua eliminação automática do Concurso.</w:t>
      </w:r>
    </w:p>
    <w:p w14:paraId="47B88FED" w14:textId="568993F2" w:rsidR="00D63565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096D18">
        <w:rPr>
          <w:rFonts w:ascii="Arial Narrow" w:hAnsi="Arial Narrow" w:cs="TimesNewRomanPSMT"/>
          <w:color w:val="000000"/>
          <w:sz w:val="20"/>
          <w:szCs w:val="26"/>
        </w:rPr>
        <w:t>26</w:t>
      </w:r>
      <w:r w:rsidR="00C05462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AF2BF4" w:rsidRPr="00114673">
        <w:rPr>
          <w:rFonts w:ascii="Arial Narrow" w:hAnsi="Arial Narrow" w:cs="TimesNewRomanPSMT"/>
          <w:color w:val="000000"/>
          <w:sz w:val="20"/>
          <w:szCs w:val="26"/>
        </w:rPr>
        <w:t>d</w:t>
      </w:r>
      <w:r w:rsidR="0011467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 </w:t>
      </w:r>
      <w:r w:rsidR="00096D18">
        <w:rPr>
          <w:rFonts w:ascii="Arial Narrow" w:hAnsi="Arial Narrow" w:cs="TimesNewRomanPSMT"/>
          <w:color w:val="000000"/>
          <w:sz w:val="20"/>
          <w:szCs w:val="26"/>
        </w:rPr>
        <w:t>abril</w:t>
      </w:r>
      <w:r w:rsidR="00077CA9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de 20</w:t>
      </w:r>
      <w:r w:rsidR="000C23EC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077CA9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0E76488C" w14:textId="77777777" w:rsidR="0090770A" w:rsidRDefault="0090770A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</w:p>
    <w:p w14:paraId="513C9F08" w14:textId="77777777" w:rsidR="00077CA9" w:rsidRDefault="00077CA9" w:rsidP="00077CA9">
      <w:pPr>
        <w:spacing w:after="0" w:line="240" w:lineRule="auto"/>
        <w:ind w:left="1416" w:firstLine="708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5E444513" w14:textId="175E3E58" w:rsidR="00077CA9" w:rsidRDefault="00C17904" w:rsidP="00077CA9">
      <w:pPr>
        <w:spacing w:after="0" w:line="240" w:lineRule="auto"/>
        <w:ind w:left="1416" w:firstLine="708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JOSÉ APARECIO DE PAULA E SOUZA</w:t>
      </w:r>
    </w:p>
    <w:p w14:paraId="7C1AE202" w14:textId="3A1BBD3B" w:rsidR="00077CA9" w:rsidRDefault="00077CA9" w:rsidP="00077CA9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  <w:lang w:eastAsia="pt-BR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  <w:t>Prefeit</w:t>
      </w:r>
      <w:r w:rsidR="00C17904">
        <w:rPr>
          <w:rFonts w:ascii="Arial Narrow" w:hAnsi="Arial Narrow"/>
          <w:b/>
          <w:sz w:val="24"/>
          <w:szCs w:val="24"/>
        </w:rPr>
        <w:t>o</w:t>
      </w:r>
      <w:r>
        <w:rPr>
          <w:rFonts w:ascii="Arial Narrow" w:hAnsi="Arial Narrow"/>
          <w:b/>
          <w:sz w:val="24"/>
          <w:szCs w:val="24"/>
        </w:rPr>
        <w:t xml:space="preserve"> municipal </w:t>
      </w:r>
    </w:p>
    <w:p w14:paraId="3921992E" w14:textId="77777777" w:rsidR="00FC57AB" w:rsidRPr="00114673" w:rsidRDefault="00FC57AB" w:rsidP="000C23E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6"/>
        </w:rPr>
      </w:pPr>
    </w:p>
    <w:sectPr w:rsidR="00FC57AB" w:rsidRPr="00114673" w:rsidSect="00445475">
      <w:pgSz w:w="11906" w:h="16838"/>
      <w:pgMar w:top="2410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7CF3"/>
    <w:rsid w:val="000128F9"/>
    <w:rsid w:val="00013E73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5466"/>
    <w:rsid w:val="000737DF"/>
    <w:rsid w:val="000753CF"/>
    <w:rsid w:val="00077CA9"/>
    <w:rsid w:val="00081B48"/>
    <w:rsid w:val="00082F8E"/>
    <w:rsid w:val="0009019E"/>
    <w:rsid w:val="00096D18"/>
    <w:rsid w:val="000A130E"/>
    <w:rsid w:val="000A461F"/>
    <w:rsid w:val="000A523F"/>
    <w:rsid w:val="000A76A0"/>
    <w:rsid w:val="000B2F4B"/>
    <w:rsid w:val="000B3765"/>
    <w:rsid w:val="000B4BA7"/>
    <w:rsid w:val="000B5D21"/>
    <w:rsid w:val="000C23EC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4AB2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3250"/>
    <w:rsid w:val="00165249"/>
    <w:rsid w:val="001704D0"/>
    <w:rsid w:val="00182E0A"/>
    <w:rsid w:val="00185D29"/>
    <w:rsid w:val="00190C2E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1218"/>
    <w:rsid w:val="001B5312"/>
    <w:rsid w:val="001B6344"/>
    <w:rsid w:val="001C3EC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40ECC"/>
    <w:rsid w:val="0025022D"/>
    <w:rsid w:val="00255B03"/>
    <w:rsid w:val="002619C8"/>
    <w:rsid w:val="002675FE"/>
    <w:rsid w:val="00270750"/>
    <w:rsid w:val="00270F41"/>
    <w:rsid w:val="00271AAD"/>
    <w:rsid w:val="00274770"/>
    <w:rsid w:val="002765CB"/>
    <w:rsid w:val="00280E0A"/>
    <w:rsid w:val="002840A3"/>
    <w:rsid w:val="00285CE7"/>
    <w:rsid w:val="002863BF"/>
    <w:rsid w:val="0028641B"/>
    <w:rsid w:val="00287D51"/>
    <w:rsid w:val="0029044B"/>
    <w:rsid w:val="002919B1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692B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887"/>
    <w:rsid w:val="00390A3B"/>
    <w:rsid w:val="00392AB2"/>
    <w:rsid w:val="00392C5A"/>
    <w:rsid w:val="003A0BE8"/>
    <w:rsid w:val="003A2049"/>
    <w:rsid w:val="003A407D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E99"/>
    <w:rsid w:val="004065DE"/>
    <w:rsid w:val="00407F87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5475"/>
    <w:rsid w:val="004511BD"/>
    <w:rsid w:val="00453757"/>
    <w:rsid w:val="004560E3"/>
    <w:rsid w:val="0046274B"/>
    <w:rsid w:val="00464A4D"/>
    <w:rsid w:val="00464EEC"/>
    <w:rsid w:val="00467F58"/>
    <w:rsid w:val="004775CB"/>
    <w:rsid w:val="00486645"/>
    <w:rsid w:val="00486869"/>
    <w:rsid w:val="004917C6"/>
    <w:rsid w:val="004A2339"/>
    <w:rsid w:val="004A40BE"/>
    <w:rsid w:val="004A5C9B"/>
    <w:rsid w:val="004A6C8D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844D4"/>
    <w:rsid w:val="00592353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6050"/>
    <w:rsid w:val="0063145F"/>
    <w:rsid w:val="00632AF5"/>
    <w:rsid w:val="00632FE8"/>
    <w:rsid w:val="006423A4"/>
    <w:rsid w:val="0064265F"/>
    <w:rsid w:val="006432D7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2B53"/>
    <w:rsid w:val="00693C66"/>
    <w:rsid w:val="006952A2"/>
    <w:rsid w:val="006A28A1"/>
    <w:rsid w:val="006B0D1C"/>
    <w:rsid w:val="006B4EAD"/>
    <w:rsid w:val="006C3494"/>
    <w:rsid w:val="006D3469"/>
    <w:rsid w:val="006E13B4"/>
    <w:rsid w:val="006E1788"/>
    <w:rsid w:val="006E3C74"/>
    <w:rsid w:val="006F6616"/>
    <w:rsid w:val="00703409"/>
    <w:rsid w:val="00707C12"/>
    <w:rsid w:val="00715590"/>
    <w:rsid w:val="00723586"/>
    <w:rsid w:val="007330C7"/>
    <w:rsid w:val="0073363F"/>
    <w:rsid w:val="007337F3"/>
    <w:rsid w:val="0073392B"/>
    <w:rsid w:val="00736438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F0313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4137"/>
    <w:rsid w:val="0096767A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3942"/>
    <w:rsid w:val="009D08CF"/>
    <w:rsid w:val="009D2D4B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670F"/>
    <w:rsid w:val="00A176FD"/>
    <w:rsid w:val="00A227F0"/>
    <w:rsid w:val="00A229F1"/>
    <w:rsid w:val="00A23E6F"/>
    <w:rsid w:val="00A24726"/>
    <w:rsid w:val="00A26221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3019"/>
    <w:rsid w:val="00B82115"/>
    <w:rsid w:val="00B84BA9"/>
    <w:rsid w:val="00B860E6"/>
    <w:rsid w:val="00B94F6C"/>
    <w:rsid w:val="00BA0BE7"/>
    <w:rsid w:val="00BA0E0F"/>
    <w:rsid w:val="00BA7641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BF4979"/>
    <w:rsid w:val="00C0048A"/>
    <w:rsid w:val="00C037F6"/>
    <w:rsid w:val="00C038E4"/>
    <w:rsid w:val="00C05462"/>
    <w:rsid w:val="00C151BF"/>
    <w:rsid w:val="00C17030"/>
    <w:rsid w:val="00C17904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5C72"/>
    <w:rsid w:val="00C86B50"/>
    <w:rsid w:val="00C93555"/>
    <w:rsid w:val="00CA330F"/>
    <w:rsid w:val="00CB54CA"/>
    <w:rsid w:val="00CC335F"/>
    <w:rsid w:val="00CC45ED"/>
    <w:rsid w:val="00CD0117"/>
    <w:rsid w:val="00CE0492"/>
    <w:rsid w:val="00CE21B9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85C16"/>
    <w:rsid w:val="00D92F27"/>
    <w:rsid w:val="00D9415D"/>
    <w:rsid w:val="00D97932"/>
    <w:rsid w:val="00DA1D90"/>
    <w:rsid w:val="00DA3B6C"/>
    <w:rsid w:val="00DA638E"/>
    <w:rsid w:val="00DB253E"/>
    <w:rsid w:val="00DC045C"/>
    <w:rsid w:val="00DC0FF8"/>
    <w:rsid w:val="00DC3557"/>
    <w:rsid w:val="00DC7DE1"/>
    <w:rsid w:val="00DD3C1E"/>
    <w:rsid w:val="00DD6372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60F7"/>
    <w:rsid w:val="00EC6103"/>
    <w:rsid w:val="00EE0A59"/>
    <w:rsid w:val="00EE1030"/>
    <w:rsid w:val="00EE234D"/>
    <w:rsid w:val="00EE3A4B"/>
    <w:rsid w:val="00EE5497"/>
    <w:rsid w:val="00EE74BA"/>
    <w:rsid w:val="00EF11D5"/>
    <w:rsid w:val="00EF3FD1"/>
    <w:rsid w:val="00F002EC"/>
    <w:rsid w:val="00F04B5C"/>
    <w:rsid w:val="00F13AD7"/>
    <w:rsid w:val="00F176BC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B7B8B"/>
    <w:rsid w:val="00FC14EC"/>
    <w:rsid w:val="00FC515B"/>
    <w:rsid w:val="00FC57AB"/>
    <w:rsid w:val="00FD2D12"/>
    <w:rsid w:val="00FE47C7"/>
    <w:rsid w:val="00FF607A"/>
    <w:rsid w:val="00FF6C7A"/>
    <w:rsid w:val="00FF6D30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C2E97"/>
  <w15:docId w15:val="{F6EA7EAD-9B5A-4154-BF37-9B45CD46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1704D0"/>
    <w:pPr>
      <w:widowControl w:val="0"/>
      <w:autoSpaceDE w:val="0"/>
      <w:autoSpaceDN w:val="0"/>
      <w:spacing w:before="57" w:after="0" w:line="240" w:lineRule="auto"/>
      <w:jc w:val="center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2022-04-26T17:10:00Z</cp:lastPrinted>
  <dcterms:created xsi:type="dcterms:W3CDTF">2022-04-26T17:10:00Z</dcterms:created>
  <dcterms:modified xsi:type="dcterms:W3CDTF">2022-04-26T17:10:00Z</dcterms:modified>
</cp:coreProperties>
</file>